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B03" w:rsidRDefault="007C34BA" w:rsidP="00554F2E">
      <w:pPr>
        <w:pStyle w:val="NormalWeb"/>
        <w:shd w:val="clear" w:color="auto" w:fill="FFFFFF"/>
        <w:spacing w:before="120" w:beforeAutospacing="0" w:after="120" w:afterAutospacing="0"/>
        <w:jc w:val="both"/>
        <w:textAlignment w:val="baseline"/>
      </w:pPr>
      <w:r>
        <w:rPr>
          <w:noProof/>
        </w:rPr>
        <w:drawing>
          <wp:inline distT="0" distB="0" distL="0" distR="0">
            <wp:extent cx="5579745" cy="7723572"/>
            <wp:effectExtent l="0" t="0" r="1905" b="0"/>
            <wp:docPr id="1" name="Resim 1" descr="C:\Users\aidata\Desktop\Konferans 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ta\Desktop\Konferans H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9745" cy="7723572"/>
                    </a:xfrm>
                    <a:prstGeom prst="rect">
                      <a:avLst/>
                    </a:prstGeom>
                    <a:noFill/>
                    <a:ln>
                      <a:noFill/>
                    </a:ln>
                  </pic:spPr>
                </pic:pic>
              </a:graphicData>
            </a:graphic>
          </wp:inline>
        </w:drawing>
      </w:r>
      <w:bookmarkStart w:id="0" w:name="_GoBack"/>
    </w:p>
    <w:bookmarkEnd w:id="0"/>
    <w:p w:rsidR="00E73B03" w:rsidRDefault="00E73B03" w:rsidP="00554F2E">
      <w:pPr>
        <w:pStyle w:val="NormalWeb"/>
        <w:shd w:val="clear" w:color="auto" w:fill="FFFFFF"/>
        <w:spacing w:before="120" w:beforeAutospacing="0" w:after="120" w:afterAutospacing="0"/>
        <w:jc w:val="both"/>
        <w:textAlignment w:val="baseline"/>
      </w:pPr>
    </w:p>
    <w:p w:rsidR="00E73B03" w:rsidRDefault="00E73B03" w:rsidP="00554F2E">
      <w:pPr>
        <w:pStyle w:val="NormalWeb"/>
        <w:shd w:val="clear" w:color="auto" w:fill="FFFFFF"/>
        <w:spacing w:before="120" w:beforeAutospacing="0" w:after="120" w:afterAutospacing="0"/>
        <w:jc w:val="both"/>
        <w:textAlignment w:val="baseline"/>
        <w:sectPr w:rsidR="00E73B03" w:rsidSect="00AB07C5">
          <w:headerReference w:type="first" r:id="rId9"/>
          <w:pgSz w:w="11906" w:h="16838"/>
          <w:pgMar w:top="1701" w:right="1418" w:bottom="1701" w:left="1701" w:header="709" w:footer="709" w:gutter="0"/>
          <w:cols w:space="708"/>
          <w:docGrid w:linePitch="360"/>
        </w:sect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7230"/>
      </w:tblGrid>
      <w:tr w:rsidR="00E73B03" w:rsidRPr="00304A7D" w:rsidTr="00211E36">
        <w:tc>
          <w:tcPr>
            <w:tcW w:w="14142" w:type="dxa"/>
            <w:gridSpan w:val="2"/>
            <w:tcBorders>
              <w:top w:val="single" w:sz="4" w:space="0" w:color="auto"/>
              <w:left w:val="single" w:sz="4" w:space="0" w:color="auto"/>
              <w:bottom w:val="single" w:sz="4" w:space="0" w:color="auto"/>
              <w:right w:val="single" w:sz="4" w:space="0" w:color="auto"/>
            </w:tcBorders>
            <w:shd w:val="clear" w:color="auto" w:fill="auto"/>
          </w:tcPr>
          <w:p w:rsidR="00E73B03" w:rsidRPr="00304A7D" w:rsidRDefault="00E73B03" w:rsidP="00211E36">
            <w:pPr>
              <w:spacing w:before="120" w:after="120" w:line="240" w:lineRule="auto"/>
              <w:jc w:val="center"/>
              <w:textAlignment w:val="baseline"/>
              <w:outlineLvl w:val="0"/>
              <w:rPr>
                <w:rFonts w:ascii="Arial" w:eastAsia="Times New Roman" w:hAnsi="Arial" w:cs="Arial"/>
                <w:b/>
                <w:kern w:val="36"/>
                <w:sz w:val="24"/>
                <w:szCs w:val="36"/>
                <w:lang w:val="en-GB" w:eastAsia="tr-TR"/>
              </w:rPr>
            </w:pPr>
            <w:r w:rsidRPr="00304A7D">
              <w:rPr>
                <w:rFonts w:ascii="Arial" w:eastAsia="Times New Roman" w:hAnsi="Arial" w:cs="Arial"/>
                <w:b/>
                <w:kern w:val="36"/>
                <w:sz w:val="24"/>
                <w:szCs w:val="36"/>
                <w:lang w:val="en-GB" w:eastAsia="tr-TR"/>
              </w:rPr>
              <w:lastRenderedPageBreak/>
              <w:t xml:space="preserve">ICREDM2020 - SECOND INTERNATIONAL CONFERENCE ON REAL ESTATE DEVELOPMENT AND MANAGEMENT, </w:t>
            </w:r>
          </w:p>
          <w:p w:rsidR="00E73B03" w:rsidRPr="00304A7D" w:rsidRDefault="00E73B03" w:rsidP="00211E36">
            <w:pPr>
              <w:spacing w:before="120" w:after="120" w:line="240" w:lineRule="auto"/>
              <w:jc w:val="center"/>
              <w:textAlignment w:val="baseline"/>
              <w:outlineLvl w:val="0"/>
              <w:rPr>
                <w:rFonts w:ascii="Arial" w:eastAsia="Times New Roman" w:hAnsi="Arial" w:cs="Arial"/>
                <w:b/>
                <w:kern w:val="36"/>
                <w:sz w:val="24"/>
                <w:szCs w:val="36"/>
                <w:lang w:val="en-GB" w:eastAsia="tr-TR"/>
              </w:rPr>
            </w:pPr>
            <w:r w:rsidRPr="00304A7D">
              <w:rPr>
                <w:rFonts w:ascii="Arial" w:eastAsia="Times New Roman" w:hAnsi="Arial" w:cs="Arial"/>
                <w:b/>
                <w:kern w:val="36"/>
                <w:sz w:val="24"/>
                <w:szCs w:val="36"/>
                <w:lang w:val="en-GB" w:eastAsia="tr-TR"/>
              </w:rPr>
              <w:t>JANUARY 30 - FEBRUARY 2, 2020, ANKARA, TURKEY.</w:t>
            </w:r>
          </w:p>
        </w:tc>
      </w:tr>
      <w:tr w:rsidR="00E73B03" w:rsidRPr="00304A7D" w:rsidTr="00211E36">
        <w:tc>
          <w:tcPr>
            <w:tcW w:w="6912" w:type="dxa"/>
            <w:shd w:val="clear" w:color="auto" w:fill="auto"/>
          </w:tcPr>
          <w:p w:rsidR="00E73B03" w:rsidRPr="00304A7D" w:rsidRDefault="00E73B03" w:rsidP="00211E36">
            <w:pPr>
              <w:pStyle w:val="Balk1"/>
              <w:shd w:val="clear" w:color="auto" w:fill="FFFFFF"/>
              <w:spacing w:before="0" w:beforeAutospacing="0" w:after="0" w:afterAutospacing="0"/>
              <w:jc w:val="center"/>
              <w:textAlignment w:val="baseline"/>
              <w:rPr>
                <w:rFonts w:ascii="Arial" w:hAnsi="Arial" w:cs="Arial"/>
                <w:bCs w:val="0"/>
                <w:sz w:val="22"/>
                <w:szCs w:val="20"/>
                <w:lang w:val="en-GB"/>
              </w:rPr>
            </w:pPr>
            <w:r w:rsidRPr="00304A7D">
              <w:rPr>
                <w:rFonts w:ascii="Arial" w:hAnsi="Arial" w:cs="Arial"/>
                <w:bCs w:val="0"/>
                <w:sz w:val="22"/>
                <w:szCs w:val="20"/>
                <w:lang w:val="en-GB"/>
              </w:rPr>
              <w:t>HAKKINDA</w:t>
            </w:r>
          </w:p>
        </w:tc>
        <w:tc>
          <w:tcPr>
            <w:tcW w:w="7230" w:type="dxa"/>
            <w:shd w:val="clear" w:color="auto" w:fill="auto"/>
          </w:tcPr>
          <w:p w:rsidR="00E73B03" w:rsidRPr="00304A7D" w:rsidRDefault="00E73B03" w:rsidP="00211E36">
            <w:pPr>
              <w:spacing w:after="0" w:line="240" w:lineRule="auto"/>
              <w:jc w:val="center"/>
              <w:textAlignment w:val="baseline"/>
              <w:outlineLvl w:val="0"/>
              <w:rPr>
                <w:rFonts w:ascii="Arial" w:eastAsia="Times New Roman" w:hAnsi="Arial" w:cs="Arial"/>
                <w:b/>
                <w:kern w:val="36"/>
                <w:szCs w:val="36"/>
                <w:lang w:val="en-GB" w:eastAsia="tr-TR"/>
              </w:rPr>
            </w:pPr>
            <w:r w:rsidRPr="00304A7D">
              <w:rPr>
                <w:rFonts w:ascii="Arial" w:eastAsia="Times New Roman" w:hAnsi="Arial" w:cs="Arial"/>
                <w:b/>
                <w:kern w:val="36"/>
                <w:szCs w:val="36"/>
                <w:lang w:val="en-GB" w:eastAsia="tr-TR"/>
              </w:rPr>
              <w:t>ABOUT</w:t>
            </w:r>
          </w:p>
        </w:tc>
      </w:tr>
      <w:tr w:rsidR="00E73B03" w:rsidRPr="00304A7D" w:rsidTr="00211E36">
        <w:tc>
          <w:tcPr>
            <w:tcW w:w="6912" w:type="dxa"/>
            <w:shd w:val="clear" w:color="auto" w:fill="auto"/>
          </w:tcPr>
          <w:p w:rsidR="00E73B03" w:rsidRPr="005B571C" w:rsidRDefault="00E73B03" w:rsidP="00211E36">
            <w:pPr>
              <w:pStyle w:val="NormalWeb"/>
              <w:shd w:val="clear" w:color="auto" w:fill="FFFFFF"/>
              <w:spacing w:before="120" w:beforeAutospacing="0" w:after="120" w:afterAutospacing="0"/>
              <w:jc w:val="both"/>
              <w:textAlignment w:val="baseline"/>
              <w:rPr>
                <w:rFonts w:ascii="Arial" w:hAnsi="Arial" w:cs="Arial"/>
                <w:sz w:val="20"/>
                <w:szCs w:val="20"/>
              </w:rPr>
            </w:pPr>
            <w:r w:rsidRPr="005B571C">
              <w:rPr>
                <w:rFonts w:ascii="Arial" w:hAnsi="Arial" w:cs="Arial"/>
                <w:sz w:val="20"/>
                <w:szCs w:val="20"/>
              </w:rPr>
              <w:t xml:space="preserve">Gayrimenkul, inşaat, imar ve finans alanlarında yerli ve yabancı deneyimleri buluşturmayı amaçlayan “Birinci Uluslararası Gayrimenkul Geliştirme ve Yönetimi Konferansı” 1-3 Şubat 2018 tarihleri arasında Ankara </w:t>
            </w:r>
            <w:proofErr w:type="spellStart"/>
            <w:r w:rsidRPr="005B571C">
              <w:rPr>
                <w:rFonts w:ascii="Arial" w:hAnsi="Arial" w:cs="Arial"/>
                <w:sz w:val="20"/>
                <w:szCs w:val="20"/>
              </w:rPr>
              <w:t>Wyndham</w:t>
            </w:r>
            <w:proofErr w:type="spellEnd"/>
            <w:r w:rsidRPr="005B571C">
              <w:rPr>
                <w:rFonts w:ascii="Arial" w:hAnsi="Arial" w:cs="Arial"/>
                <w:sz w:val="20"/>
                <w:szCs w:val="20"/>
              </w:rPr>
              <w:t xml:space="preserve"> Otel’de düzenlenmiştir. İlk konferansın ardından iki yılda bir bu etkinliğin tekrarlanmasına karar verilmiş olup, “İkinci Uluslararası Gayrimenkul Geliştirme ve Yönetimi Konferansı” 30 Ocak – 2 Şubat 2020 tarihleri arasında Ankara’da yapılacaktır. JW </w:t>
            </w:r>
            <w:proofErr w:type="spellStart"/>
            <w:r w:rsidRPr="005B571C">
              <w:rPr>
                <w:rFonts w:ascii="Arial" w:hAnsi="Arial" w:cs="Arial"/>
                <w:sz w:val="20"/>
                <w:szCs w:val="20"/>
              </w:rPr>
              <w:t>Marriott</w:t>
            </w:r>
            <w:proofErr w:type="spellEnd"/>
            <w:r w:rsidRPr="005B571C">
              <w:rPr>
                <w:rFonts w:ascii="Arial" w:hAnsi="Arial" w:cs="Arial"/>
                <w:sz w:val="20"/>
                <w:szCs w:val="20"/>
              </w:rPr>
              <w:t xml:space="preserve"> Otel’de yapılacak olan uluslararası konferansımıza bütün paydaşları, yerli ve yabancı akademisyen ve uygulamacıları davet etmekten şeref ve mutluluk duyacağımızı belirtmek isteriz. </w:t>
            </w:r>
          </w:p>
          <w:p w:rsidR="00E73B03" w:rsidRPr="005B571C" w:rsidRDefault="00E73B03" w:rsidP="00211E36">
            <w:pPr>
              <w:pStyle w:val="NormalWeb"/>
              <w:shd w:val="clear" w:color="auto" w:fill="FFFFFF"/>
              <w:spacing w:before="240" w:beforeAutospacing="0" w:after="120" w:afterAutospacing="0"/>
              <w:jc w:val="both"/>
              <w:textAlignment w:val="baseline"/>
              <w:rPr>
                <w:rStyle w:val="Gl"/>
                <w:rFonts w:ascii="Arial" w:hAnsi="Arial" w:cs="Arial"/>
                <w:sz w:val="22"/>
                <w:szCs w:val="22"/>
                <w:bdr w:val="none" w:sz="0" w:space="0" w:color="auto" w:frame="1"/>
              </w:rPr>
            </w:pPr>
            <w:r w:rsidRPr="005B571C">
              <w:rPr>
                <w:rStyle w:val="Gl"/>
                <w:rFonts w:ascii="Arial" w:hAnsi="Arial" w:cs="Arial"/>
                <w:sz w:val="22"/>
                <w:szCs w:val="22"/>
                <w:bdr w:val="none" w:sz="0" w:space="0" w:color="auto" w:frame="1"/>
              </w:rPr>
              <w:t>TÜRKİYE’DE GAYRİMENKUL GELİŞTİRME VE YÖNETİMİ EĞİTİM-ÖĞRETİM VE ARAŞTIRMALARINDA BAŞARILI 12’NCİ YILIMIZ</w:t>
            </w:r>
          </w:p>
          <w:p w:rsidR="00E73B03" w:rsidRPr="005B571C" w:rsidRDefault="00E73B03" w:rsidP="00211E36">
            <w:pPr>
              <w:pStyle w:val="NormalWeb"/>
              <w:shd w:val="clear" w:color="auto" w:fill="FFFFFF"/>
              <w:spacing w:before="120" w:beforeAutospacing="0" w:after="120" w:afterAutospacing="0"/>
              <w:jc w:val="both"/>
              <w:textAlignment w:val="baseline"/>
              <w:rPr>
                <w:rFonts w:ascii="Arial" w:hAnsi="Arial" w:cs="Arial"/>
                <w:sz w:val="20"/>
                <w:szCs w:val="20"/>
              </w:rPr>
            </w:pPr>
            <w:r w:rsidRPr="005B571C">
              <w:rPr>
                <w:rFonts w:ascii="Arial" w:hAnsi="Arial" w:cs="Arial"/>
                <w:sz w:val="20"/>
                <w:szCs w:val="20"/>
              </w:rPr>
              <w:t xml:space="preserve">Kuruluşunun 12. yılını kutlayan Ankara Üniversitesi Gayrimenkul Geliştirme ve Yönetimi Anabilim Dalı (eski adıyla Taşınmaz Geliştirme Anabilim Dalı) 2 Şubat 2007 tarihinde kurulmuş, ardından 26 Ağustos 2014 tarihinde Uygulamalı Bilimler Fakültesi kurulmuş ve Uygulamalı Bilimler Fakültesi Gayrimenkul Geliştirme ve Yönetimi Bölümü yapılandırılarak </w:t>
            </w:r>
            <w:proofErr w:type="gramStart"/>
            <w:r w:rsidRPr="005B571C">
              <w:rPr>
                <w:rFonts w:ascii="Arial" w:hAnsi="Arial" w:cs="Arial"/>
                <w:sz w:val="20"/>
                <w:szCs w:val="20"/>
              </w:rPr>
              <w:t>2016-2017</w:t>
            </w:r>
            <w:proofErr w:type="gramEnd"/>
            <w:r w:rsidRPr="005B571C">
              <w:rPr>
                <w:rFonts w:ascii="Arial" w:hAnsi="Arial" w:cs="Arial"/>
                <w:sz w:val="20"/>
                <w:szCs w:val="20"/>
              </w:rPr>
              <w:t xml:space="preserve"> eğitim-öğretim yılında ilk lisans programı öğrencileri alınmıştır. 3 Şubat 2020 tarihinde kuruluşunun 12’nci yılı tamamlanan Bölümümüzün söz konusu dönemde; </w:t>
            </w:r>
            <w:r>
              <w:rPr>
                <w:rFonts w:ascii="Arial" w:hAnsi="Arial" w:cs="Arial"/>
                <w:sz w:val="20"/>
                <w:szCs w:val="20"/>
              </w:rPr>
              <w:t>G</w:t>
            </w:r>
            <w:r w:rsidRPr="005B571C">
              <w:rPr>
                <w:rFonts w:ascii="Arial" w:hAnsi="Arial" w:cs="Arial"/>
                <w:sz w:val="20"/>
                <w:szCs w:val="20"/>
              </w:rPr>
              <w:t xml:space="preserve">ayrimenkul </w:t>
            </w:r>
            <w:r>
              <w:rPr>
                <w:rFonts w:ascii="Arial" w:hAnsi="Arial" w:cs="Arial"/>
                <w:sz w:val="20"/>
                <w:szCs w:val="20"/>
              </w:rPr>
              <w:t>G</w:t>
            </w:r>
            <w:r w:rsidRPr="005B571C">
              <w:rPr>
                <w:rFonts w:ascii="Arial" w:hAnsi="Arial" w:cs="Arial"/>
                <w:sz w:val="20"/>
                <w:szCs w:val="20"/>
              </w:rPr>
              <w:t xml:space="preserve">eliştirme ve </w:t>
            </w:r>
            <w:r>
              <w:rPr>
                <w:rFonts w:ascii="Arial" w:hAnsi="Arial" w:cs="Arial"/>
                <w:sz w:val="20"/>
                <w:szCs w:val="20"/>
              </w:rPr>
              <w:t>Y</w:t>
            </w:r>
            <w:r w:rsidRPr="005B571C">
              <w:rPr>
                <w:rFonts w:ascii="Arial" w:hAnsi="Arial" w:cs="Arial"/>
                <w:sz w:val="20"/>
                <w:szCs w:val="20"/>
              </w:rPr>
              <w:t xml:space="preserve">önetimi </w:t>
            </w:r>
            <w:r>
              <w:rPr>
                <w:rFonts w:ascii="Arial" w:hAnsi="Arial" w:cs="Arial"/>
                <w:sz w:val="20"/>
                <w:szCs w:val="20"/>
              </w:rPr>
              <w:t>Bölümü L</w:t>
            </w:r>
            <w:r w:rsidRPr="005B571C">
              <w:rPr>
                <w:rFonts w:ascii="Arial" w:hAnsi="Arial" w:cs="Arial"/>
                <w:sz w:val="20"/>
                <w:szCs w:val="20"/>
              </w:rPr>
              <w:t>isans ve </w:t>
            </w:r>
            <w:r>
              <w:rPr>
                <w:rFonts w:ascii="Arial" w:hAnsi="Arial" w:cs="Arial"/>
                <w:sz w:val="20"/>
                <w:szCs w:val="20"/>
              </w:rPr>
              <w:t>L</w:t>
            </w:r>
            <w:r w:rsidRPr="005B571C">
              <w:rPr>
                <w:rFonts w:ascii="Arial" w:hAnsi="Arial" w:cs="Arial"/>
                <w:sz w:val="20"/>
                <w:szCs w:val="20"/>
              </w:rPr>
              <w:t xml:space="preserve">isansüstü </w:t>
            </w:r>
            <w:r>
              <w:rPr>
                <w:rFonts w:ascii="Arial" w:hAnsi="Arial" w:cs="Arial"/>
                <w:sz w:val="20"/>
                <w:szCs w:val="20"/>
              </w:rPr>
              <w:t>P</w:t>
            </w:r>
            <w:r w:rsidRPr="005B571C">
              <w:rPr>
                <w:rFonts w:ascii="Arial" w:hAnsi="Arial" w:cs="Arial"/>
                <w:sz w:val="20"/>
                <w:szCs w:val="20"/>
              </w:rPr>
              <w:t>rogramlarının tamamı açılmış, araştırma ve uygulama programları oluşturulmuş ve akademik yapılanma büyük ölçüde tamamlanmıştır.</w:t>
            </w:r>
          </w:p>
          <w:p w:rsidR="00E73B03" w:rsidRPr="005B571C" w:rsidRDefault="00E73B03" w:rsidP="00211E36">
            <w:pPr>
              <w:pStyle w:val="NormalWeb"/>
              <w:shd w:val="clear" w:color="auto" w:fill="FFFFFF"/>
              <w:spacing w:before="120" w:beforeAutospacing="0" w:after="120" w:afterAutospacing="0"/>
              <w:jc w:val="both"/>
              <w:textAlignment w:val="baseline"/>
              <w:rPr>
                <w:rFonts w:ascii="Arial" w:hAnsi="Arial" w:cs="Arial"/>
                <w:sz w:val="20"/>
                <w:szCs w:val="20"/>
              </w:rPr>
            </w:pPr>
            <w:proofErr w:type="gramStart"/>
            <w:r w:rsidRPr="005B571C">
              <w:rPr>
                <w:rFonts w:ascii="Arial" w:hAnsi="Arial" w:cs="Arial"/>
                <w:sz w:val="20"/>
                <w:szCs w:val="20"/>
              </w:rPr>
              <w:t xml:space="preserve">Ankara Üniversitesi Gayrimenkul Geliştirme ve Yönetimi Bölümü dört yıl süren yoğun çalışmaların ardından tezli ve tezsiz yüksek lisans programlarının 2014 yılından itibaren dünyanın gayrimenkul, çevre ve yapım yönetimi alanındaki tepe meslek, eğitim ve akreditasyon kurumu </w:t>
            </w:r>
            <w:r w:rsidRPr="005B571C">
              <w:rPr>
                <w:rFonts w:ascii="Arial" w:hAnsi="Arial" w:cs="Arial"/>
                <w:sz w:val="20"/>
                <w:szCs w:val="20"/>
              </w:rPr>
              <w:lastRenderedPageBreak/>
              <w:t xml:space="preserve">olan </w:t>
            </w:r>
            <w:proofErr w:type="spellStart"/>
            <w:r w:rsidRPr="005B571C">
              <w:rPr>
                <w:rFonts w:ascii="Arial" w:hAnsi="Arial" w:cs="Arial"/>
                <w:sz w:val="20"/>
                <w:szCs w:val="20"/>
              </w:rPr>
              <w:t>Royal</w:t>
            </w:r>
            <w:proofErr w:type="spellEnd"/>
            <w:r w:rsidRPr="005B571C">
              <w:rPr>
                <w:rFonts w:ascii="Arial" w:hAnsi="Arial" w:cs="Arial"/>
                <w:sz w:val="20"/>
                <w:szCs w:val="20"/>
              </w:rPr>
              <w:t xml:space="preserve"> </w:t>
            </w:r>
            <w:proofErr w:type="spellStart"/>
            <w:r w:rsidRPr="005B571C">
              <w:rPr>
                <w:rFonts w:ascii="Arial" w:hAnsi="Arial" w:cs="Arial"/>
                <w:sz w:val="20"/>
                <w:szCs w:val="20"/>
              </w:rPr>
              <w:t>Institution</w:t>
            </w:r>
            <w:proofErr w:type="spellEnd"/>
            <w:r w:rsidRPr="005B571C">
              <w:rPr>
                <w:rFonts w:ascii="Arial" w:hAnsi="Arial" w:cs="Arial"/>
                <w:sz w:val="20"/>
                <w:szCs w:val="20"/>
              </w:rPr>
              <w:t xml:space="preserve"> of </w:t>
            </w:r>
            <w:proofErr w:type="spellStart"/>
            <w:r w:rsidRPr="005B571C">
              <w:rPr>
                <w:rFonts w:ascii="Arial" w:hAnsi="Arial" w:cs="Arial"/>
                <w:sz w:val="20"/>
                <w:szCs w:val="20"/>
              </w:rPr>
              <w:t>Chartered</w:t>
            </w:r>
            <w:proofErr w:type="spellEnd"/>
            <w:r w:rsidRPr="005B571C">
              <w:rPr>
                <w:rFonts w:ascii="Arial" w:hAnsi="Arial" w:cs="Arial"/>
                <w:sz w:val="20"/>
                <w:szCs w:val="20"/>
              </w:rPr>
              <w:t xml:space="preserve"> </w:t>
            </w:r>
            <w:proofErr w:type="spellStart"/>
            <w:r w:rsidRPr="005B571C">
              <w:rPr>
                <w:rFonts w:ascii="Arial" w:hAnsi="Arial" w:cs="Arial"/>
                <w:sz w:val="20"/>
                <w:szCs w:val="20"/>
              </w:rPr>
              <w:t>Surveyors</w:t>
            </w:r>
            <w:proofErr w:type="spellEnd"/>
            <w:r w:rsidRPr="005B571C">
              <w:rPr>
                <w:rFonts w:ascii="Arial" w:hAnsi="Arial" w:cs="Arial"/>
                <w:sz w:val="20"/>
                <w:szCs w:val="20"/>
              </w:rPr>
              <w:t xml:space="preserve"> (RICS</w:t>
            </w:r>
            <w:r>
              <w:rPr>
                <w:rFonts w:ascii="Arial" w:hAnsi="Arial" w:cs="Arial"/>
                <w:sz w:val="20"/>
                <w:szCs w:val="20"/>
              </w:rPr>
              <w:t xml:space="preserve"> </w:t>
            </w:r>
            <w:r w:rsidRPr="005B571C">
              <w:rPr>
                <w:rFonts w:ascii="Arial" w:hAnsi="Arial" w:cs="Arial"/>
                <w:sz w:val="20"/>
                <w:szCs w:val="20"/>
              </w:rPr>
              <w:t>- Lisanslı Değerleme Uzmanları Kraliyet Kurumu) tarafından</w:t>
            </w:r>
            <w:r>
              <w:rPr>
                <w:rFonts w:ascii="Arial" w:hAnsi="Arial" w:cs="Arial"/>
                <w:sz w:val="20"/>
                <w:szCs w:val="20"/>
              </w:rPr>
              <w:t xml:space="preserve"> ülkemizde ilk ve halen tek </w:t>
            </w:r>
            <w:r w:rsidRPr="005B571C">
              <w:rPr>
                <w:rFonts w:ascii="Arial" w:hAnsi="Arial" w:cs="Arial"/>
                <w:sz w:val="20"/>
                <w:szCs w:val="20"/>
              </w:rPr>
              <w:t>uluslararası </w:t>
            </w:r>
            <w:r>
              <w:rPr>
                <w:rFonts w:ascii="Arial" w:hAnsi="Arial" w:cs="Arial"/>
                <w:sz w:val="20"/>
                <w:szCs w:val="20"/>
              </w:rPr>
              <w:t xml:space="preserve">düzeyde </w:t>
            </w:r>
            <w:r w:rsidRPr="005B571C">
              <w:rPr>
                <w:rFonts w:ascii="Arial" w:hAnsi="Arial" w:cs="Arial"/>
                <w:sz w:val="20"/>
                <w:szCs w:val="20"/>
              </w:rPr>
              <w:t>akredit</w:t>
            </w:r>
            <w:r>
              <w:rPr>
                <w:rFonts w:ascii="Arial" w:hAnsi="Arial" w:cs="Arial"/>
                <w:sz w:val="20"/>
                <w:szCs w:val="20"/>
              </w:rPr>
              <w:t xml:space="preserve">e edilmiş </w:t>
            </w:r>
            <w:r w:rsidRPr="005B571C">
              <w:rPr>
                <w:rFonts w:ascii="Arial" w:hAnsi="Arial" w:cs="Arial"/>
                <w:sz w:val="20"/>
                <w:szCs w:val="20"/>
              </w:rPr>
              <w:t xml:space="preserve">akademik birim olmuştur. </w:t>
            </w:r>
            <w:proofErr w:type="gramEnd"/>
            <w:r w:rsidRPr="005B571C">
              <w:rPr>
                <w:rFonts w:ascii="Arial" w:hAnsi="Arial" w:cs="Arial"/>
                <w:sz w:val="20"/>
                <w:szCs w:val="20"/>
              </w:rPr>
              <w:t>Halen Uygulamalı Bilimler Fakültesi Gayrimenkul Geliştirme ve Yönetimi Bölümü Lisans Programı akreditasyon sürecinde (</w:t>
            </w:r>
            <w:proofErr w:type="spellStart"/>
            <w:r w:rsidRPr="005B571C">
              <w:rPr>
                <w:rFonts w:ascii="Arial" w:hAnsi="Arial" w:cs="Arial"/>
                <w:sz w:val="20"/>
                <w:szCs w:val="20"/>
              </w:rPr>
              <w:t>peer</w:t>
            </w:r>
            <w:proofErr w:type="spellEnd"/>
            <w:r w:rsidRPr="005B571C">
              <w:rPr>
                <w:rFonts w:ascii="Arial" w:hAnsi="Arial" w:cs="Arial"/>
                <w:sz w:val="20"/>
                <w:szCs w:val="20"/>
              </w:rPr>
              <w:t xml:space="preserve"> </w:t>
            </w:r>
            <w:proofErr w:type="spellStart"/>
            <w:r w:rsidRPr="005B571C">
              <w:rPr>
                <w:rFonts w:ascii="Arial" w:hAnsi="Arial" w:cs="Arial"/>
                <w:sz w:val="20"/>
                <w:szCs w:val="20"/>
              </w:rPr>
              <w:t>evaluation</w:t>
            </w:r>
            <w:proofErr w:type="spellEnd"/>
            <w:r w:rsidRPr="005B571C">
              <w:rPr>
                <w:rFonts w:ascii="Arial" w:hAnsi="Arial" w:cs="Arial"/>
                <w:sz w:val="20"/>
                <w:szCs w:val="20"/>
              </w:rPr>
              <w:t xml:space="preserve"> &amp; </w:t>
            </w:r>
            <w:proofErr w:type="spellStart"/>
            <w:r w:rsidRPr="005B571C">
              <w:rPr>
                <w:rFonts w:ascii="Arial" w:hAnsi="Arial" w:cs="Arial"/>
                <w:sz w:val="20"/>
                <w:szCs w:val="20"/>
              </w:rPr>
              <w:t>accreditation</w:t>
            </w:r>
            <w:proofErr w:type="spellEnd"/>
            <w:r w:rsidRPr="005B571C">
              <w:rPr>
                <w:rFonts w:ascii="Arial" w:hAnsi="Arial" w:cs="Arial"/>
                <w:sz w:val="20"/>
                <w:szCs w:val="20"/>
              </w:rPr>
              <w:t>) olup, 2020 yılı içinde bütün lisans ve lisansüstü eğitim-öğretim programlarının akreditasyonunun tamamlanması hedeflenmektedir. Lisansüstü programların yeniden akreditasyon süreci tamamlanmış olup, programların 2023 yılına kadar yeniden akredite olması beklenmektedir.</w:t>
            </w:r>
          </w:p>
          <w:p w:rsidR="00E73B03" w:rsidRPr="005B571C" w:rsidRDefault="00E73B03" w:rsidP="00211E36">
            <w:pPr>
              <w:pStyle w:val="NormalWeb"/>
              <w:shd w:val="clear" w:color="auto" w:fill="FFFFFF"/>
              <w:spacing w:before="120" w:beforeAutospacing="0" w:after="120" w:afterAutospacing="0"/>
              <w:jc w:val="both"/>
              <w:textAlignment w:val="baseline"/>
              <w:rPr>
                <w:rFonts w:ascii="Arial" w:hAnsi="Arial" w:cs="Arial"/>
                <w:sz w:val="20"/>
                <w:szCs w:val="20"/>
              </w:rPr>
            </w:pPr>
            <w:r w:rsidRPr="005B571C">
              <w:rPr>
                <w:rFonts w:ascii="Arial" w:hAnsi="Arial" w:cs="Arial"/>
                <w:sz w:val="20"/>
                <w:szCs w:val="20"/>
              </w:rPr>
              <w:t>İkinci olarak Gayrimenkul Geliştirme ve Yönetimi Bölümü Lisans ve Yüksek Lisans Programlarının; gayrimenkul, tesis ve kaynak yönetimi alanındaki tepe meslek örgütü olan Uluslararası Tesis Yönetimi Birliği (IFMA) tarafından akredite edilmesi sürecinin Haziran – Temmuz 2020 döneminde tamamlanması ve ikinci uluslararası akreditasyonun alınması beklenmektedir. Ayrıca lisans ve lisansüstü programların CEPI (</w:t>
            </w:r>
            <w:proofErr w:type="spellStart"/>
            <w:r w:rsidRPr="005B571C">
              <w:rPr>
                <w:rFonts w:ascii="Arial" w:hAnsi="Arial" w:cs="Arial"/>
                <w:sz w:val="20"/>
                <w:szCs w:val="20"/>
              </w:rPr>
              <w:t>European</w:t>
            </w:r>
            <w:proofErr w:type="spellEnd"/>
            <w:r w:rsidRPr="005B571C">
              <w:rPr>
                <w:rFonts w:ascii="Arial" w:hAnsi="Arial" w:cs="Arial"/>
                <w:sz w:val="20"/>
                <w:szCs w:val="20"/>
              </w:rPr>
              <w:t xml:space="preserve"> </w:t>
            </w:r>
            <w:proofErr w:type="spellStart"/>
            <w:r w:rsidRPr="005B571C">
              <w:rPr>
                <w:rFonts w:ascii="Arial" w:hAnsi="Arial" w:cs="Arial"/>
                <w:sz w:val="20"/>
                <w:szCs w:val="20"/>
              </w:rPr>
              <w:t>Association</w:t>
            </w:r>
            <w:proofErr w:type="spellEnd"/>
            <w:r w:rsidRPr="005B571C">
              <w:rPr>
                <w:rFonts w:ascii="Arial" w:hAnsi="Arial" w:cs="Arial"/>
                <w:sz w:val="20"/>
                <w:szCs w:val="20"/>
              </w:rPr>
              <w:t xml:space="preserve"> of Real </w:t>
            </w:r>
            <w:proofErr w:type="spellStart"/>
            <w:r w:rsidRPr="005B571C">
              <w:rPr>
                <w:rFonts w:ascii="Arial" w:hAnsi="Arial" w:cs="Arial"/>
                <w:sz w:val="20"/>
                <w:szCs w:val="20"/>
              </w:rPr>
              <w:t>Estate</w:t>
            </w:r>
            <w:proofErr w:type="spellEnd"/>
            <w:r w:rsidRPr="005B571C">
              <w:rPr>
                <w:rFonts w:ascii="Arial" w:hAnsi="Arial" w:cs="Arial"/>
                <w:sz w:val="20"/>
                <w:szCs w:val="20"/>
              </w:rPr>
              <w:t xml:space="preserve"> </w:t>
            </w:r>
            <w:proofErr w:type="spellStart"/>
            <w:r w:rsidRPr="005B571C">
              <w:rPr>
                <w:rFonts w:ascii="Arial" w:hAnsi="Arial" w:cs="Arial"/>
                <w:sz w:val="20"/>
                <w:szCs w:val="20"/>
              </w:rPr>
              <w:t>Professions</w:t>
            </w:r>
            <w:proofErr w:type="spellEnd"/>
            <w:r w:rsidRPr="005B571C">
              <w:rPr>
                <w:rFonts w:ascii="Arial" w:hAnsi="Arial" w:cs="Arial"/>
                <w:sz w:val="20"/>
                <w:szCs w:val="20"/>
              </w:rPr>
              <w:t>) ve AACSB (</w:t>
            </w:r>
            <w:proofErr w:type="spellStart"/>
            <w:r w:rsidRPr="005B571C">
              <w:rPr>
                <w:rFonts w:ascii="Arial" w:hAnsi="Arial" w:cs="Arial"/>
                <w:sz w:val="20"/>
                <w:szCs w:val="20"/>
                <w:shd w:val="clear" w:color="auto" w:fill="FFFFFF"/>
              </w:rPr>
              <w:t>Association</w:t>
            </w:r>
            <w:proofErr w:type="spellEnd"/>
            <w:r w:rsidRPr="005B571C">
              <w:rPr>
                <w:rFonts w:ascii="Arial" w:hAnsi="Arial" w:cs="Arial"/>
                <w:sz w:val="20"/>
                <w:szCs w:val="20"/>
                <w:shd w:val="clear" w:color="auto" w:fill="FFFFFF"/>
              </w:rPr>
              <w:t xml:space="preserve"> </w:t>
            </w:r>
            <w:proofErr w:type="spellStart"/>
            <w:r w:rsidRPr="005B571C">
              <w:rPr>
                <w:rFonts w:ascii="Arial" w:hAnsi="Arial" w:cs="Arial"/>
                <w:sz w:val="20"/>
                <w:szCs w:val="20"/>
                <w:shd w:val="clear" w:color="auto" w:fill="FFFFFF"/>
              </w:rPr>
              <w:t>to</w:t>
            </w:r>
            <w:proofErr w:type="spellEnd"/>
            <w:r w:rsidRPr="005B571C">
              <w:rPr>
                <w:rFonts w:ascii="Arial" w:hAnsi="Arial" w:cs="Arial"/>
                <w:sz w:val="20"/>
                <w:szCs w:val="20"/>
                <w:shd w:val="clear" w:color="auto" w:fill="FFFFFF"/>
              </w:rPr>
              <w:t xml:space="preserve"> </w:t>
            </w:r>
            <w:proofErr w:type="spellStart"/>
            <w:r w:rsidRPr="005B571C">
              <w:rPr>
                <w:rFonts w:ascii="Arial" w:hAnsi="Arial" w:cs="Arial"/>
                <w:sz w:val="20"/>
                <w:szCs w:val="20"/>
                <w:shd w:val="clear" w:color="auto" w:fill="FFFFFF"/>
              </w:rPr>
              <w:t>Advance</w:t>
            </w:r>
            <w:proofErr w:type="spellEnd"/>
            <w:r w:rsidRPr="005B571C">
              <w:rPr>
                <w:rFonts w:ascii="Arial" w:hAnsi="Arial" w:cs="Arial"/>
                <w:sz w:val="20"/>
                <w:szCs w:val="20"/>
                <w:shd w:val="clear" w:color="auto" w:fill="FFFFFF"/>
              </w:rPr>
              <w:t xml:space="preserve"> </w:t>
            </w:r>
            <w:proofErr w:type="spellStart"/>
            <w:r w:rsidRPr="005B571C">
              <w:rPr>
                <w:rFonts w:ascii="Arial" w:hAnsi="Arial" w:cs="Arial"/>
                <w:sz w:val="20"/>
                <w:szCs w:val="20"/>
                <w:shd w:val="clear" w:color="auto" w:fill="FFFFFF"/>
              </w:rPr>
              <w:t>Collegiate</w:t>
            </w:r>
            <w:proofErr w:type="spellEnd"/>
            <w:r w:rsidRPr="005B571C">
              <w:rPr>
                <w:rFonts w:ascii="Arial" w:hAnsi="Arial" w:cs="Arial"/>
                <w:sz w:val="20"/>
                <w:szCs w:val="20"/>
                <w:shd w:val="clear" w:color="auto" w:fill="FFFFFF"/>
              </w:rPr>
              <w:t xml:space="preserve"> Schools of Business) </w:t>
            </w:r>
            <w:r w:rsidRPr="005B571C">
              <w:rPr>
                <w:rFonts w:ascii="Arial" w:hAnsi="Arial" w:cs="Arial"/>
                <w:sz w:val="20"/>
                <w:szCs w:val="20"/>
              </w:rPr>
              <w:t xml:space="preserve">denetimine alınmasına yönelik çalışmalarımız devam etmektedir.  </w:t>
            </w:r>
          </w:p>
          <w:p w:rsidR="00E73B03" w:rsidRDefault="00E73B03" w:rsidP="00211E36">
            <w:pPr>
              <w:pStyle w:val="NormalWeb"/>
              <w:shd w:val="clear" w:color="auto" w:fill="FFFFFF"/>
              <w:spacing w:before="120" w:beforeAutospacing="0" w:after="0" w:afterAutospacing="0"/>
              <w:jc w:val="both"/>
              <w:textAlignment w:val="baseline"/>
              <w:rPr>
                <w:rFonts w:ascii="Arial" w:hAnsi="Arial" w:cs="Arial"/>
                <w:sz w:val="20"/>
                <w:szCs w:val="20"/>
              </w:rPr>
            </w:pPr>
            <w:r w:rsidRPr="005B571C">
              <w:rPr>
                <w:rFonts w:ascii="Arial" w:hAnsi="Arial" w:cs="Arial"/>
                <w:sz w:val="20"/>
                <w:szCs w:val="20"/>
              </w:rPr>
              <w:t xml:space="preserve">Geçen 12 yıllık deneyim ile uluslararası işbirliğinin geliştirilmesi için her iki yılda bir uluslararası konferans düzenlenmesi ve gerçek anlamda gayrimenkul araştırmaları, uygulamaları ve eğitiminde Ankara Modelinin güçlendirilmesi hedeflenmektedir. Bu çerçevede </w:t>
            </w:r>
            <w:r w:rsidRPr="005B571C">
              <w:rPr>
                <w:rFonts w:ascii="Arial" w:hAnsi="Arial" w:cs="Arial"/>
                <w:b/>
                <w:sz w:val="20"/>
                <w:szCs w:val="20"/>
              </w:rPr>
              <w:t>Kent Ekonomisi ve Değer Esaslı İmar Uygulamaları</w:t>
            </w:r>
            <w:r w:rsidRPr="005B571C">
              <w:rPr>
                <w:rFonts w:ascii="Arial" w:hAnsi="Arial" w:cs="Arial"/>
                <w:sz w:val="20"/>
                <w:szCs w:val="20"/>
              </w:rPr>
              <w:t xml:space="preserve"> ana başlıklı İkinci Uluslararası Gayrimenkul Geliştirme ve Yönetimi Konferansının 30 Ocak – 2 Şubat 2020 tarihleri arasında Ankara’da düzenlenmesi kararlaştırılmıştır. </w:t>
            </w:r>
            <w:r w:rsidRPr="005B571C">
              <w:rPr>
                <w:rFonts w:ascii="Arial" w:hAnsi="Arial" w:cs="Arial"/>
                <w:b/>
                <w:sz w:val="20"/>
                <w:szCs w:val="20"/>
              </w:rPr>
              <w:t xml:space="preserve">Konferansın temel teması çerçevesinde; kentsel </w:t>
            </w:r>
            <w:proofErr w:type="gramStart"/>
            <w:r w:rsidRPr="005B571C">
              <w:rPr>
                <w:rFonts w:ascii="Arial" w:hAnsi="Arial" w:cs="Arial"/>
                <w:b/>
                <w:sz w:val="20"/>
                <w:szCs w:val="20"/>
              </w:rPr>
              <w:t>mekanı</w:t>
            </w:r>
            <w:proofErr w:type="gramEnd"/>
            <w:r w:rsidRPr="005B571C">
              <w:rPr>
                <w:rFonts w:ascii="Arial" w:hAnsi="Arial" w:cs="Arial"/>
                <w:b/>
                <w:sz w:val="20"/>
                <w:szCs w:val="20"/>
              </w:rPr>
              <w:t xml:space="preserve"> yeniden yapılandırma, imar uygulama sorunlarının azaltılması, değer esaslı ve karma imar uygulama yöntemleri, konut, ticari ve özellikli gayrimenkul pazarlarının düzenlenmesi, gayrimenkul yatırımları, finansmanı, menkul kıymetleştirme ve gayrimenkul sektöründe İslami Finans uygulamaları ve teorisi </w:t>
            </w:r>
            <w:r w:rsidRPr="005B571C">
              <w:rPr>
                <w:rFonts w:ascii="Arial" w:hAnsi="Arial" w:cs="Arial"/>
                <w:sz w:val="20"/>
                <w:szCs w:val="20"/>
              </w:rPr>
              <w:t xml:space="preserve">ele alınacaktır. Bundan sonra her yıl farklı konularda yıllık konferansların yapılması ve her iki yılda da uluslararası gayrimenkul geliştirme ve yönetimi konferanslarının düzenli olarak yapılmasına özen gösterilecektir.   </w:t>
            </w:r>
          </w:p>
          <w:p w:rsidR="00E73B03" w:rsidRPr="005B571C" w:rsidRDefault="00E73B03" w:rsidP="00211E36">
            <w:pPr>
              <w:pStyle w:val="NormalWeb"/>
              <w:shd w:val="clear" w:color="auto" w:fill="FFFFFF"/>
              <w:spacing w:before="120" w:beforeAutospacing="0" w:after="0" w:afterAutospacing="0"/>
              <w:jc w:val="both"/>
              <w:textAlignment w:val="baseline"/>
              <w:rPr>
                <w:rFonts w:ascii="Arial" w:hAnsi="Arial" w:cs="Arial"/>
                <w:sz w:val="20"/>
                <w:szCs w:val="20"/>
              </w:rPr>
            </w:pPr>
          </w:p>
          <w:p w:rsidR="00E73B03" w:rsidRPr="005B571C" w:rsidRDefault="00E73B03" w:rsidP="00211E36">
            <w:pPr>
              <w:pStyle w:val="NormalWeb"/>
              <w:shd w:val="clear" w:color="auto" w:fill="FFFFFF"/>
              <w:spacing w:before="0" w:beforeAutospacing="0" w:after="0" w:afterAutospacing="0"/>
              <w:jc w:val="both"/>
              <w:textAlignment w:val="baseline"/>
              <w:rPr>
                <w:rFonts w:ascii="Arial" w:hAnsi="Arial" w:cs="Arial"/>
                <w:sz w:val="20"/>
                <w:szCs w:val="20"/>
              </w:rPr>
            </w:pPr>
            <w:r w:rsidRPr="005B571C">
              <w:rPr>
                <w:rStyle w:val="Gl"/>
                <w:rFonts w:ascii="Arial" w:hAnsi="Arial" w:cs="Arial"/>
                <w:sz w:val="20"/>
                <w:szCs w:val="20"/>
                <w:bdr w:val="none" w:sz="0" w:space="0" w:color="auto" w:frame="1"/>
              </w:rPr>
              <w:lastRenderedPageBreak/>
              <w:t>Konferans Temaları</w:t>
            </w:r>
          </w:p>
          <w:p w:rsidR="00E73B03" w:rsidRPr="005B571C"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r w:rsidRPr="005B571C">
              <w:rPr>
                <w:rFonts w:ascii="Arial" w:hAnsi="Arial" w:cs="Arial"/>
                <w:sz w:val="20"/>
                <w:szCs w:val="20"/>
              </w:rPr>
              <w:t>Kentsel Arazi Ekonomisi ve Yönetimi</w:t>
            </w:r>
          </w:p>
          <w:p w:rsidR="00E73B03" w:rsidRPr="005B571C"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r w:rsidRPr="005B571C">
              <w:rPr>
                <w:rFonts w:ascii="Arial" w:hAnsi="Arial" w:cs="Arial"/>
                <w:sz w:val="20"/>
                <w:szCs w:val="20"/>
              </w:rPr>
              <w:t>Kentsel Gelişme ve Büyüme Eğilimleri</w:t>
            </w:r>
          </w:p>
          <w:p w:rsidR="00E73B03" w:rsidRPr="005B571C"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r w:rsidRPr="005B571C">
              <w:rPr>
                <w:rFonts w:ascii="Arial" w:hAnsi="Arial" w:cs="Arial"/>
                <w:sz w:val="20"/>
                <w:szCs w:val="20"/>
              </w:rPr>
              <w:t>İmar Uygulama Modelleri, Alan ve Değer Esaslı İmar Uygulamaları: Teori, Ülke Modelleri ve Örnek Proje Analizleri</w:t>
            </w:r>
          </w:p>
          <w:p w:rsidR="00E73B03" w:rsidRPr="005B571C"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r w:rsidRPr="005B571C">
              <w:rPr>
                <w:rFonts w:ascii="Arial" w:hAnsi="Arial" w:cs="Arial"/>
                <w:sz w:val="20"/>
                <w:szCs w:val="20"/>
              </w:rPr>
              <w:t>İmar ve İnşaat Hukuku</w:t>
            </w:r>
          </w:p>
          <w:p w:rsidR="00E73B03" w:rsidRPr="005B571C"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r w:rsidRPr="005B571C">
              <w:rPr>
                <w:rFonts w:ascii="Arial" w:hAnsi="Arial" w:cs="Arial"/>
                <w:sz w:val="20"/>
                <w:szCs w:val="20"/>
              </w:rPr>
              <w:t>Kentsel Altyapı Yatırımları ve Finansmanı: Arazi Değer Artışı ve Rantın Paylaşımı ve Proje Finansmanı</w:t>
            </w:r>
          </w:p>
          <w:p w:rsidR="00E73B03" w:rsidRPr="005B571C"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r w:rsidRPr="005B571C">
              <w:rPr>
                <w:rFonts w:ascii="Arial" w:hAnsi="Arial" w:cs="Arial"/>
                <w:sz w:val="20"/>
                <w:szCs w:val="20"/>
              </w:rPr>
              <w:t>Kentsel Dönüşüm ve Uygulamaları</w:t>
            </w:r>
          </w:p>
          <w:p w:rsidR="00E73B03" w:rsidRPr="005B571C"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r w:rsidRPr="005B571C">
              <w:rPr>
                <w:rFonts w:ascii="Arial" w:hAnsi="Arial" w:cs="Arial"/>
                <w:sz w:val="20"/>
                <w:szCs w:val="20"/>
              </w:rPr>
              <w:t>Kentsel Koruma Politikaları ve Uygulamaları</w:t>
            </w:r>
          </w:p>
          <w:p w:rsidR="00E73B03" w:rsidRPr="005B571C"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r w:rsidRPr="005B571C">
              <w:rPr>
                <w:rFonts w:ascii="Arial" w:hAnsi="Arial" w:cs="Arial"/>
                <w:sz w:val="20"/>
                <w:szCs w:val="20"/>
              </w:rPr>
              <w:t>Alan Koruma Politikaları ve Uygulamaları</w:t>
            </w:r>
          </w:p>
          <w:p w:rsidR="00E73B03" w:rsidRPr="005B571C"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r w:rsidRPr="005B571C">
              <w:rPr>
                <w:rFonts w:ascii="Arial" w:hAnsi="Arial" w:cs="Arial"/>
                <w:sz w:val="20"/>
                <w:szCs w:val="20"/>
              </w:rPr>
              <w:t>İmar Hakkı Transferi ve Toplulaştırılması</w:t>
            </w:r>
          </w:p>
          <w:p w:rsidR="00E73B03" w:rsidRPr="005B571C"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r w:rsidRPr="005B571C">
              <w:rPr>
                <w:rFonts w:ascii="Arial" w:hAnsi="Arial" w:cs="Arial"/>
                <w:sz w:val="20"/>
                <w:szCs w:val="20"/>
              </w:rPr>
              <w:t>Konut Ekonomisi ve Politikaları</w:t>
            </w:r>
          </w:p>
          <w:p w:rsidR="00E73B03" w:rsidRPr="005B571C"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r w:rsidRPr="005B571C">
              <w:rPr>
                <w:rFonts w:ascii="Arial" w:hAnsi="Arial" w:cs="Arial"/>
                <w:sz w:val="20"/>
                <w:szCs w:val="20"/>
              </w:rPr>
              <w:t>Gayrimenkul Pazarlama ve Pazarlama Yönetimi</w:t>
            </w:r>
          </w:p>
          <w:p w:rsidR="00E73B03" w:rsidRPr="005B571C"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r w:rsidRPr="005B571C">
              <w:rPr>
                <w:rFonts w:ascii="Arial" w:hAnsi="Arial" w:cs="Arial"/>
                <w:sz w:val="20"/>
                <w:szCs w:val="20"/>
              </w:rPr>
              <w:t>Ticari Gayrimenkul Pazarı ve Geleceği</w:t>
            </w:r>
          </w:p>
          <w:p w:rsidR="00E73B03" w:rsidRPr="005B571C"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r w:rsidRPr="005B571C">
              <w:rPr>
                <w:rFonts w:ascii="Arial" w:hAnsi="Arial" w:cs="Arial"/>
                <w:sz w:val="20"/>
                <w:szCs w:val="20"/>
              </w:rPr>
              <w:t>Gayrimenkul Geliştirme Süreçleri ve Başarılı Geliştirme Örnekleri</w:t>
            </w:r>
          </w:p>
          <w:p w:rsidR="00E73B03"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r w:rsidRPr="005B571C">
              <w:rPr>
                <w:rFonts w:ascii="Arial" w:hAnsi="Arial" w:cs="Arial"/>
                <w:sz w:val="20"/>
                <w:szCs w:val="20"/>
              </w:rPr>
              <w:t>Gayrimenkul Yatırımlarının Finansmanı ve Proje Finansmanı Modelleri</w:t>
            </w:r>
          </w:p>
          <w:p w:rsidR="00E73B03" w:rsidRPr="005B571C"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r>
              <w:rPr>
                <w:rFonts w:ascii="Arial" w:hAnsi="Arial" w:cs="Arial"/>
                <w:sz w:val="20"/>
                <w:szCs w:val="20"/>
              </w:rPr>
              <w:t xml:space="preserve">Altyapı Projeleri ve Finansmanı: Havalimanları, Garlar, Marinalar, Limanlar, Ücretli Yollar, Tünel ve Metro Projeleri </w:t>
            </w:r>
          </w:p>
          <w:p w:rsidR="00E73B03" w:rsidRPr="005B571C"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r w:rsidRPr="005B571C">
              <w:rPr>
                <w:rFonts w:ascii="Arial" w:hAnsi="Arial" w:cs="Arial"/>
                <w:sz w:val="20"/>
                <w:szCs w:val="20"/>
              </w:rPr>
              <w:t xml:space="preserve">Gayrimenkul ve İnşaat Sektörleri Bankacılık Modelleri  </w:t>
            </w:r>
          </w:p>
          <w:p w:rsidR="00E73B03" w:rsidRPr="005B571C"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r w:rsidRPr="005B571C">
              <w:rPr>
                <w:rFonts w:ascii="Arial" w:hAnsi="Arial" w:cs="Arial"/>
                <w:sz w:val="20"/>
                <w:szCs w:val="20"/>
              </w:rPr>
              <w:t xml:space="preserve">Gayrimenkul Geliştirmede Risk Yönetimi ve Modelleri </w:t>
            </w:r>
          </w:p>
          <w:p w:rsidR="00E73B03" w:rsidRPr="005B571C"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r w:rsidRPr="005B571C">
              <w:rPr>
                <w:rFonts w:ascii="Arial" w:hAnsi="Arial" w:cs="Arial"/>
                <w:sz w:val="20"/>
                <w:szCs w:val="20"/>
              </w:rPr>
              <w:t xml:space="preserve">İpotek Finansmanı Kurumları, Menkul Kıymetleştirme ve İkincil Piyasa İşlemleri  </w:t>
            </w:r>
          </w:p>
          <w:p w:rsidR="00E73B03" w:rsidRPr="005B571C"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r w:rsidRPr="005B571C">
              <w:rPr>
                <w:rFonts w:ascii="Arial" w:hAnsi="Arial" w:cs="Arial"/>
                <w:sz w:val="20"/>
                <w:szCs w:val="20"/>
              </w:rPr>
              <w:t>İslami Finans ve Gayrimenkul Sektörü Uygulamaları</w:t>
            </w:r>
          </w:p>
          <w:p w:rsidR="00E73B03" w:rsidRPr="005B571C"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proofErr w:type="spellStart"/>
            <w:r w:rsidRPr="005B571C">
              <w:rPr>
                <w:rFonts w:ascii="Arial" w:hAnsi="Arial" w:cs="Arial"/>
                <w:sz w:val="20"/>
                <w:szCs w:val="20"/>
              </w:rPr>
              <w:t>Sukuk</w:t>
            </w:r>
            <w:proofErr w:type="spellEnd"/>
            <w:r w:rsidRPr="005B571C">
              <w:rPr>
                <w:rFonts w:ascii="Arial" w:hAnsi="Arial" w:cs="Arial"/>
                <w:sz w:val="20"/>
                <w:szCs w:val="20"/>
              </w:rPr>
              <w:t>, Kira Sertifikası ve Gayrimenkul Sertifikaları</w:t>
            </w:r>
          </w:p>
          <w:p w:rsidR="00E73B03" w:rsidRPr="005B571C"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r>
              <w:rPr>
                <w:rFonts w:ascii="Arial" w:hAnsi="Arial" w:cs="Arial"/>
                <w:sz w:val="20"/>
                <w:szCs w:val="20"/>
              </w:rPr>
              <w:t>Gayrimenkul Geliştirme Risk Analizi ve Karar Destek Sistemleri</w:t>
            </w:r>
          </w:p>
          <w:p w:rsidR="00E73B03" w:rsidRPr="005B571C"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r w:rsidRPr="005B571C">
              <w:rPr>
                <w:rFonts w:ascii="Arial" w:hAnsi="Arial" w:cs="Arial"/>
                <w:sz w:val="20"/>
                <w:szCs w:val="20"/>
              </w:rPr>
              <w:t>Kurumsal Gayrimenkuller ve Sosyal Sorumluluk</w:t>
            </w:r>
          </w:p>
          <w:p w:rsidR="00E73B03"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r w:rsidRPr="005B571C">
              <w:rPr>
                <w:rFonts w:ascii="Arial" w:hAnsi="Arial" w:cs="Arial"/>
                <w:sz w:val="20"/>
                <w:szCs w:val="20"/>
              </w:rPr>
              <w:t xml:space="preserve">Varlık, Gayrimenkul ve Tesis Yönetimi </w:t>
            </w:r>
          </w:p>
          <w:p w:rsidR="00E73B03" w:rsidRPr="005B571C"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r w:rsidRPr="005B571C">
              <w:rPr>
                <w:rFonts w:ascii="Arial" w:hAnsi="Arial" w:cs="Arial"/>
                <w:sz w:val="20"/>
                <w:szCs w:val="20"/>
              </w:rPr>
              <w:t>Gayrimenkul Ticareti, Örgütleri ve Kurumsallaşma</w:t>
            </w:r>
          </w:p>
          <w:p w:rsidR="00E73B03" w:rsidRPr="005B571C"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r w:rsidRPr="005B571C">
              <w:rPr>
                <w:rFonts w:ascii="Arial" w:hAnsi="Arial" w:cs="Arial"/>
                <w:sz w:val="20"/>
                <w:szCs w:val="20"/>
              </w:rPr>
              <w:t>Gayrimenkul ve İnşaat Sektörlerinde Kayıt Dışılık ve Etkileri</w:t>
            </w:r>
          </w:p>
          <w:p w:rsidR="00E73B03" w:rsidRPr="005B571C"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r w:rsidRPr="005B571C">
              <w:rPr>
                <w:rFonts w:ascii="Arial" w:hAnsi="Arial" w:cs="Arial"/>
                <w:sz w:val="20"/>
                <w:szCs w:val="20"/>
              </w:rPr>
              <w:lastRenderedPageBreak/>
              <w:t>Dijitalleşme, Bilgi Sistemleri ve Gayrimenkul Piyasaları</w:t>
            </w:r>
          </w:p>
          <w:p w:rsidR="00E73B03" w:rsidRPr="005B571C"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r w:rsidRPr="005B571C">
              <w:rPr>
                <w:rFonts w:ascii="Arial" w:hAnsi="Arial" w:cs="Arial"/>
                <w:sz w:val="20"/>
                <w:szCs w:val="20"/>
              </w:rPr>
              <w:t>Servet ve Gayrimenkullerin Vergilenmesi</w:t>
            </w:r>
          </w:p>
          <w:p w:rsidR="00E73B03" w:rsidRPr="005B571C"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r w:rsidRPr="005B571C">
              <w:rPr>
                <w:rFonts w:ascii="Arial" w:hAnsi="Arial" w:cs="Arial"/>
                <w:sz w:val="20"/>
                <w:szCs w:val="20"/>
              </w:rPr>
              <w:t>Gayrimenkul, Varlık ve İşletme Değerleme</w:t>
            </w:r>
          </w:p>
          <w:p w:rsidR="00E73B03" w:rsidRPr="005B571C"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r w:rsidRPr="005B571C">
              <w:rPr>
                <w:rFonts w:ascii="Arial" w:hAnsi="Arial" w:cs="Arial"/>
                <w:sz w:val="20"/>
                <w:szCs w:val="20"/>
              </w:rPr>
              <w:t xml:space="preserve">Kamu Kesiminde Değerleme Örgütleri: Emlak Vergisi ve Tapu İşlemlerine Esas Değerleme Uygulamaları </w:t>
            </w:r>
          </w:p>
          <w:p w:rsidR="00E73B03" w:rsidRPr="005B571C"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r w:rsidRPr="005B571C">
              <w:rPr>
                <w:rFonts w:ascii="Arial" w:hAnsi="Arial" w:cs="Arial"/>
                <w:sz w:val="20"/>
                <w:szCs w:val="20"/>
              </w:rPr>
              <w:t>Tekil ve Toplu Değerleme Modelleri</w:t>
            </w:r>
          </w:p>
          <w:p w:rsidR="00E73B03" w:rsidRPr="005B571C"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r w:rsidRPr="005B571C">
              <w:rPr>
                <w:rFonts w:ascii="Arial" w:hAnsi="Arial" w:cs="Arial"/>
                <w:sz w:val="20"/>
                <w:szCs w:val="20"/>
              </w:rPr>
              <w:t>Gayrimenkul İstatistikleri ve Bilgi Sistemlerinin Geliştirilmesi</w:t>
            </w:r>
          </w:p>
          <w:p w:rsidR="00E73B03" w:rsidRPr="005B571C"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r w:rsidRPr="005B571C">
              <w:rPr>
                <w:rFonts w:ascii="Arial" w:hAnsi="Arial" w:cs="Arial"/>
                <w:sz w:val="20"/>
                <w:szCs w:val="20"/>
              </w:rPr>
              <w:t>Gayrimenkul Pazarı Endeksleri ve Kullanımı</w:t>
            </w:r>
          </w:p>
          <w:p w:rsidR="00E73B03" w:rsidRPr="005B571C"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r w:rsidRPr="005B571C">
              <w:rPr>
                <w:rFonts w:ascii="Arial" w:hAnsi="Arial" w:cs="Arial"/>
                <w:sz w:val="20"/>
                <w:szCs w:val="20"/>
              </w:rPr>
              <w:t xml:space="preserve"> Gayrimenkul Sektöründe Kurumsallaşma: Gayrimenkul Yatırım Ortaklıkları, Gayrimenkul Yatırım Fonlar, Kurumsal Şirketler, Finansal Kiralama, Varlık ve Gayrimenkul Yönetim Şirketleri</w:t>
            </w:r>
          </w:p>
          <w:p w:rsidR="00E73B03" w:rsidRPr="005B571C"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r w:rsidRPr="005B571C">
              <w:rPr>
                <w:rFonts w:ascii="Arial" w:hAnsi="Arial" w:cs="Arial"/>
                <w:sz w:val="20"/>
                <w:szCs w:val="20"/>
              </w:rPr>
              <w:t>Proje ve Yapı Yönetimi</w:t>
            </w:r>
          </w:p>
          <w:p w:rsidR="00E73B03" w:rsidRPr="005B571C"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r w:rsidRPr="005B571C">
              <w:rPr>
                <w:rFonts w:ascii="Arial" w:hAnsi="Arial" w:cs="Arial"/>
                <w:sz w:val="20"/>
                <w:szCs w:val="20"/>
              </w:rPr>
              <w:t>İklim Değişikliği ve Yerleşimlerin Geleceği</w:t>
            </w:r>
          </w:p>
          <w:p w:rsidR="00E73B03" w:rsidRPr="005B571C"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r w:rsidRPr="005B571C">
              <w:rPr>
                <w:rFonts w:ascii="Arial" w:hAnsi="Arial" w:cs="Arial"/>
                <w:sz w:val="20"/>
                <w:szCs w:val="20"/>
              </w:rPr>
              <w:t>Sürdürülebilir Yapılı Çevre ve Yeşil Bina Sertifikaları</w:t>
            </w:r>
          </w:p>
          <w:p w:rsidR="00E73B03" w:rsidRPr="005B571C"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r w:rsidRPr="005B571C">
              <w:rPr>
                <w:rFonts w:ascii="Arial" w:hAnsi="Arial" w:cs="Arial"/>
                <w:sz w:val="20"/>
                <w:szCs w:val="20"/>
              </w:rPr>
              <w:t>Gayrimenkul Sektörü ve Demografi İlişkileri</w:t>
            </w:r>
          </w:p>
          <w:p w:rsidR="00E73B03" w:rsidRPr="005B571C"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r w:rsidRPr="005B571C">
              <w:rPr>
                <w:rFonts w:ascii="Arial" w:hAnsi="Arial" w:cs="Arial"/>
                <w:sz w:val="20"/>
                <w:szCs w:val="20"/>
              </w:rPr>
              <w:t>Kamu Yatırımları İçin Arazi Edinimi ve Kamulaştırma</w:t>
            </w:r>
          </w:p>
          <w:p w:rsidR="00E73B03" w:rsidRPr="005B571C"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r w:rsidRPr="005B571C">
              <w:rPr>
                <w:rFonts w:ascii="Arial" w:hAnsi="Arial" w:cs="Arial"/>
                <w:sz w:val="20"/>
                <w:szCs w:val="20"/>
              </w:rPr>
              <w:t>Gayrimenkul ve İnşaat Sektörlerine Yönelik Kamu Politikaları</w:t>
            </w:r>
          </w:p>
          <w:p w:rsidR="00E73B03" w:rsidRPr="005B571C"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r w:rsidRPr="005B571C">
              <w:rPr>
                <w:rFonts w:ascii="Arial" w:hAnsi="Arial" w:cs="Arial"/>
                <w:sz w:val="20"/>
                <w:szCs w:val="20"/>
              </w:rPr>
              <w:t>Kırsal Arazi Yönetimi ve Politikaları</w:t>
            </w:r>
          </w:p>
          <w:p w:rsidR="00E73B03"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r w:rsidRPr="005B571C">
              <w:rPr>
                <w:rFonts w:ascii="Arial" w:hAnsi="Arial" w:cs="Arial"/>
                <w:sz w:val="20"/>
                <w:szCs w:val="20"/>
              </w:rPr>
              <w:t xml:space="preserve">Arazi Toplulaştırma ve Kırsal Kalkınma Uygulamaları  </w:t>
            </w:r>
          </w:p>
          <w:p w:rsidR="00E73B03" w:rsidRPr="005B571C"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r>
              <w:rPr>
                <w:rFonts w:ascii="Arial" w:hAnsi="Arial" w:cs="Arial"/>
                <w:sz w:val="20"/>
                <w:szCs w:val="20"/>
              </w:rPr>
              <w:t>Kamu Taşınmazları (Arazi, Arsa, Konut, İdari Bina ve Tesisler) Yönetimi</w:t>
            </w:r>
          </w:p>
          <w:p w:rsidR="00E73B03" w:rsidRPr="005B571C"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r w:rsidRPr="005B571C">
              <w:rPr>
                <w:rFonts w:ascii="Arial" w:hAnsi="Arial" w:cs="Arial"/>
                <w:sz w:val="20"/>
                <w:szCs w:val="20"/>
              </w:rPr>
              <w:t>Türkiye’de Gayrimenkul Eğitim Öğretimi ve Araştırma Politikaları</w:t>
            </w:r>
          </w:p>
          <w:p w:rsidR="00E73B03" w:rsidRPr="005B571C"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b/>
                <w:sz w:val="20"/>
                <w:szCs w:val="20"/>
                <w:u w:val="single"/>
              </w:rPr>
            </w:pPr>
            <w:r w:rsidRPr="005B571C">
              <w:rPr>
                <w:rFonts w:ascii="Arial" w:hAnsi="Arial" w:cs="Arial"/>
                <w:b/>
                <w:sz w:val="20"/>
                <w:szCs w:val="20"/>
                <w:u w:val="single"/>
              </w:rPr>
              <w:t>Lisansüstü Öğrencilerin Sunumları:</w:t>
            </w:r>
          </w:p>
          <w:p w:rsidR="00E73B03" w:rsidRPr="005B571C"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rPr>
            </w:pPr>
            <w:r w:rsidRPr="005B571C">
              <w:rPr>
                <w:rFonts w:ascii="Arial" w:hAnsi="Arial" w:cs="Arial"/>
                <w:sz w:val="20"/>
                <w:szCs w:val="20"/>
              </w:rPr>
              <w:t xml:space="preserve">Yüksek Lisans ve Doktora Tez Sunumları </w:t>
            </w:r>
          </w:p>
          <w:p w:rsidR="00E73B03" w:rsidRPr="00304A7D"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5B571C">
              <w:rPr>
                <w:rFonts w:ascii="Arial" w:hAnsi="Arial" w:cs="Arial"/>
                <w:sz w:val="20"/>
                <w:szCs w:val="20"/>
              </w:rPr>
              <w:t>Gayrimenkul Geliştirme ve Yönetimi Deneyimleri Analizi ve Örnek Vaka Sunumları</w:t>
            </w:r>
          </w:p>
        </w:tc>
        <w:tc>
          <w:tcPr>
            <w:tcW w:w="7230" w:type="dxa"/>
            <w:shd w:val="clear" w:color="auto" w:fill="auto"/>
          </w:tcPr>
          <w:p w:rsidR="00E73B03" w:rsidRPr="00304A7D" w:rsidRDefault="00E73B03" w:rsidP="00211E36">
            <w:pPr>
              <w:spacing w:before="120" w:after="120" w:line="240" w:lineRule="auto"/>
              <w:jc w:val="both"/>
              <w:rPr>
                <w:rFonts w:ascii="Arial" w:hAnsi="Arial" w:cs="Arial"/>
                <w:sz w:val="20"/>
                <w:szCs w:val="20"/>
                <w:lang w:val="en-GB"/>
              </w:rPr>
            </w:pPr>
            <w:r w:rsidRPr="00304A7D">
              <w:rPr>
                <w:rFonts w:ascii="Arial" w:hAnsi="Arial" w:cs="Arial"/>
                <w:sz w:val="20"/>
                <w:szCs w:val="20"/>
                <w:lang w:val="en-GB"/>
              </w:rPr>
              <w:lastRenderedPageBreak/>
              <w:t>The First International Conference on Real Estate Development and Management (</w:t>
            </w:r>
            <w:r>
              <w:rPr>
                <w:rFonts w:ascii="Arial" w:hAnsi="Arial" w:cs="Arial"/>
                <w:sz w:val="20"/>
                <w:szCs w:val="20"/>
                <w:lang w:val="en-GB"/>
              </w:rPr>
              <w:t>1</w:t>
            </w:r>
            <w:r w:rsidRPr="007E3FE3">
              <w:rPr>
                <w:rFonts w:ascii="Arial" w:hAnsi="Arial" w:cs="Arial"/>
                <w:sz w:val="20"/>
                <w:szCs w:val="20"/>
                <w:vertAlign w:val="superscript"/>
                <w:lang w:val="en-GB"/>
              </w:rPr>
              <w:t>st</w:t>
            </w:r>
            <w:r>
              <w:rPr>
                <w:rFonts w:ascii="Arial" w:hAnsi="Arial" w:cs="Arial"/>
                <w:sz w:val="20"/>
                <w:szCs w:val="20"/>
                <w:lang w:val="en-GB"/>
              </w:rPr>
              <w:t xml:space="preserve"> </w:t>
            </w:r>
            <w:r w:rsidRPr="00304A7D">
              <w:rPr>
                <w:rFonts w:ascii="Arial" w:hAnsi="Arial" w:cs="Arial"/>
                <w:sz w:val="20"/>
                <w:szCs w:val="20"/>
                <w:lang w:val="en-GB"/>
              </w:rPr>
              <w:t>ICREDM), which aimed at bringing together domestic and foreign experiences comprising local and international experts in the fields of real estate, construction, development plan, and finance was held at Wyndham Hotel in Ankara from 1</w:t>
            </w:r>
            <w:r w:rsidRPr="00304A7D">
              <w:rPr>
                <w:rFonts w:ascii="Arial" w:hAnsi="Arial" w:cs="Arial"/>
                <w:sz w:val="20"/>
                <w:szCs w:val="20"/>
                <w:vertAlign w:val="superscript"/>
                <w:lang w:val="en-GB"/>
              </w:rPr>
              <w:t>st</w:t>
            </w:r>
            <w:r w:rsidRPr="00304A7D">
              <w:rPr>
                <w:rFonts w:ascii="Arial" w:hAnsi="Arial" w:cs="Arial"/>
                <w:sz w:val="20"/>
                <w:szCs w:val="20"/>
                <w:lang w:val="en-GB"/>
              </w:rPr>
              <w:t xml:space="preserve"> – 3</w:t>
            </w:r>
            <w:r w:rsidRPr="00304A7D">
              <w:rPr>
                <w:rFonts w:ascii="Arial" w:hAnsi="Arial" w:cs="Arial"/>
                <w:sz w:val="20"/>
                <w:szCs w:val="20"/>
                <w:vertAlign w:val="superscript"/>
                <w:lang w:val="en-GB"/>
              </w:rPr>
              <w:t>rd</w:t>
            </w:r>
            <w:r w:rsidRPr="00304A7D">
              <w:rPr>
                <w:rFonts w:ascii="Arial" w:hAnsi="Arial" w:cs="Arial"/>
                <w:sz w:val="20"/>
                <w:szCs w:val="20"/>
                <w:lang w:val="en-GB"/>
              </w:rPr>
              <w:t xml:space="preserve"> February 2018.</w:t>
            </w:r>
            <w:r w:rsidRPr="00304A7D">
              <w:rPr>
                <w:rFonts w:ascii="Arial" w:hAnsi="Arial" w:cs="Arial"/>
                <w:b/>
                <w:bCs/>
                <w:sz w:val="20"/>
                <w:szCs w:val="20"/>
                <w:lang w:val="en-GB"/>
              </w:rPr>
              <w:t> </w:t>
            </w:r>
            <w:r w:rsidRPr="00304A7D">
              <w:rPr>
                <w:rFonts w:ascii="Arial" w:hAnsi="Arial" w:cs="Arial"/>
                <w:sz w:val="20"/>
                <w:szCs w:val="20"/>
                <w:lang w:val="en-GB"/>
              </w:rPr>
              <w:t>After the conference, it was decided that the conference w</w:t>
            </w:r>
            <w:r>
              <w:rPr>
                <w:rFonts w:ascii="Arial" w:hAnsi="Arial" w:cs="Arial"/>
                <w:sz w:val="20"/>
                <w:szCs w:val="20"/>
                <w:lang w:val="en-GB"/>
              </w:rPr>
              <w:t xml:space="preserve">ould </w:t>
            </w:r>
            <w:r w:rsidRPr="00304A7D">
              <w:rPr>
                <w:rFonts w:ascii="Arial" w:hAnsi="Arial" w:cs="Arial"/>
                <w:sz w:val="20"/>
                <w:szCs w:val="20"/>
                <w:lang w:val="en-GB"/>
              </w:rPr>
              <w:t>be conducted every two years. Ankara University is very pleased to hold the Second International Conference on Real Estate Development and Management (</w:t>
            </w:r>
            <w:r>
              <w:rPr>
                <w:rFonts w:ascii="Arial" w:hAnsi="Arial" w:cs="Arial"/>
                <w:sz w:val="20"/>
                <w:szCs w:val="20"/>
                <w:lang w:val="en-GB"/>
              </w:rPr>
              <w:t>2</w:t>
            </w:r>
            <w:r w:rsidRPr="007E3FE3">
              <w:rPr>
                <w:rFonts w:ascii="Arial" w:hAnsi="Arial" w:cs="Arial"/>
                <w:sz w:val="20"/>
                <w:szCs w:val="20"/>
                <w:vertAlign w:val="superscript"/>
                <w:lang w:val="en-GB"/>
              </w:rPr>
              <w:t>nd</w:t>
            </w:r>
            <w:r>
              <w:rPr>
                <w:rFonts w:ascii="Arial" w:hAnsi="Arial" w:cs="Arial"/>
                <w:sz w:val="20"/>
                <w:szCs w:val="20"/>
                <w:lang w:val="en-GB"/>
              </w:rPr>
              <w:t xml:space="preserve"> </w:t>
            </w:r>
            <w:r w:rsidRPr="00304A7D">
              <w:rPr>
                <w:rFonts w:ascii="Arial" w:hAnsi="Arial" w:cs="Arial"/>
                <w:sz w:val="20"/>
                <w:szCs w:val="20"/>
                <w:lang w:val="en-GB"/>
              </w:rPr>
              <w:t>ICREDM) between 30</w:t>
            </w:r>
            <w:r w:rsidRPr="00304A7D">
              <w:rPr>
                <w:rFonts w:ascii="Arial" w:hAnsi="Arial" w:cs="Arial"/>
                <w:sz w:val="20"/>
                <w:szCs w:val="20"/>
                <w:vertAlign w:val="superscript"/>
                <w:lang w:val="en-GB"/>
              </w:rPr>
              <w:t>th</w:t>
            </w:r>
            <w:r w:rsidRPr="00304A7D">
              <w:rPr>
                <w:rFonts w:ascii="Arial" w:hAnsi="Arial" w:cs="Arial"/>
                <w:sz w:val="20"/>
                <w:szCs w:val="20"/>
                <w:lang w:val="en-GB"/>
              </w:rPr>
              <w:t xml:space="preserve"> January – 2</w:t>
            </w:r>
            <w:r w:rsidRPr="00304A7D">
              <w:rPr>
                <w:rFonts w:ascii="Arial" w:hAnsi="Arial" w:cs="Arial"/>
                <w:sz w:val="20"/>
                <w:szCs w:val="20"/>
                <w:vertAlign w:val="superscript"/>
                <w:lang w:val="en-GB"/>
              </w:rPr>
              <w:t>nd</w:t>
            </w:r>
            <w:r w:rsidRPr="00304A7D">
              <w:rPr>
                <w:rFonts w:ascii="Arial" w:hAnsi="Arial" w:cs="Arial"/>
                <w:sz w:val="20"/>
                <w:szCs w:val="20"/>
                <w:lang w:val="en-GB"/>
              </w:rPr>
              <w:t xml:space="preserve"> February 2020 in Ankara.</w:t>
            </w:r>
            <w:r w:rsidRPr="00304A7D">
              <w:rPr>
                <w:rFonts w:ascii="Arial" w:hAnsi="Arial" w:cs="Arial"/>
                <w:b/>
                <w:bCs/>
                <w:sz w:val="20"/>
                <w:szCs w:val="20"/>
                <w:lang w:val="en-GB"/>
              </w:rPr>
              <w:t> </w:t>
            </w:r>
            <w:r w:rsidRPr="00304A7D">
              <w:rPr>
                <w:rFonts w:ascii="Arial" w:hAnsi="Arial" w:cs="Arial"/>
                <w:bCs/>
                <w:sz w:val="20"/>
                <w:szCs w:val="20"/>
                <w:lang w:val="en-GB"/>
              </w:rPr>
              <w:t>W</w:t>
            </w:r>
            <w:r w:rsidRPr="00304A7D">
              <w:rPr>
                <w:rFonts w:ascii="Arial" w:hAnsi="Arial" w:cs="Arial"/>
                <w:sz w:val="20"/>
                <w:szCs w:val="20"/>
                <w:lang w:val="en-GB"/>
              </w:rPr>
              <w:t>e are very pleased to invite you all stakeholders, local and foreign academicians</w:t>
            </w:r>
            <w:r>
              <w:rPr>
                <w:rFonts w:ascii="Arial" w:hAnsi="Arial" w:cs="Arial"/>
                <w:sz w:val="20"/>
                <w:szCs w:val="20"/>
                <w:lang w:val="en-GB"/>
              </w:rPr>
              <w:t xml:space="preserve">, </w:t>
            </w:r>
            <w:r w:rsidRPr="00304A7D">
              <w:rPr>
                <w:rFonts w:ascii="Arial" w:hAnsi="Arial" w:cs="Arial"/>
                <w:sz w:val="20"/>
                <w:szCs w:val="20"/>
                <w:lang w:val="en-GB"/>
              </w:rPr>
              <w:t>practitioners and policy makers to the conference, which will be held in JW Marriott Hotel, Ankara, Turkey.</w:t>
            </w:r>
          </w:p>
          <w:p w:rsidR="00E73B03" w:rsidRPr="00304A7D" w:rsidRDefault="00E73B03" w:rsidP="00211E36">
            <w:pPr>
              <w:jc w:val="both"/>
              <w:rPr>
                <w:rFonts w:ascii="Arial" w:hAnsi="Arial" w:cs="Arial"/>
                <w:b/>
                <w:bCs/>
                <w:sz w:val="20"/>
                <w:szCs w:val="20"/>
                <w:lang w:val="en-GB"/>
              </w:rPr>
            </w:pPr>
            <w:r w:rsidRPr="00304A7D">
              <w:rPr>
                <w:rFonts w:ascii="Arial" w:hAnsi="Arial" w:cs="Arial"/>
                <w:b/>
                <w:bCs/>
                <w:sz w:val="20"/>
                <w:szCs w:val="20"/>
                <w:lang w:val="en-GB"/>
              </w:rPr>
              <w:t>CELEBRATING  12</w:t>
            </w:r>
            <w:r w:rsidRPr="00304A7D">
              <w:rPr>
                <w:rFonts w:ascii="Arial" w:hAnsi="Arial" w:cs="Arial"/>
                <w:b/>
                <w:bCs/>
                <w:sz w:val="20"/>
                <w:szCs w:val="20"/>
                <w:vertAlign w:val="superscript"/>
                <w:lang w:val="en-GB"/>
              </w:rPr>
              <w:t>TH</w:t>
            </w:r>
            <w:r w:rsidRPr="00304A7D">
              <w:rPr>
                <w:rFonts w:ascii="Arial" w:hAnsi="Arial" w:cs="Arial"/>
                <w:b/>
                <w:bCs/>
                <w:sz w:val="20"/>
                <w:szCs w:val="20"/>
                <w:lang w:val="en-GB"/>
              </w:rPr>
              <w:t xml:space="preserve"> SUCCESSFUL YEAR IN REAL ESTATE DEVELOPMENT AND MANAGEMENT EDUCATION AND RESEARCH IN TURKEY</w:t>
            </w:r>
          </w:p>
          <w:p w:rsidR="00E73B03" w:rsidRPr="00304A7D" w:rsidRDefault="00E73B03" w:rsidP="00211E36">
            <w:pPr>
              <w:spacing w:after="120" w:line="240" w:lineRule="auto"/>
              <w:jc w:val="both"/>
              <w:rPr>
                <w:rFonts w:ascii="Arial" w:hAnsi="Arial" w:cs="Arial"/>
                <w:sz w:val="20"/>
                <w:szCs w:val="20"/>
                <w:lang w:val="en-GB"/>
              </w:rPr>
            </w:pPr>
            <w:r w:rsidRPr="00304A7D">
              <w:rPr>
                <w:rFonts w:ascii="Arial" w:hAnsi="Arial" w:cs="Arial"/>
                <w:sz w:val="20"/>
                <w:szCs w:val="20"/>
                <w:lang w:val="en-GB"/>
              </w:rPr>
              <w:t>The Department of Real Estate Development and Management (formerly Department of Real Estate Development) in Ankara University was established on 2</w:t>
            </w:r>
            <w:r w:rsidRPr="00304A7D">
              <w:rPr>
                <w:rFonts w:ascii="Arial" w:hAnsi="Arial" w:cs="Arial"/>
                <w:sz w:val="20"/>
                <w:szCs w:val="20"/>
                <w:vertAlign w:val="superscript"/>
                <w:lang w:val="en-GB"/>
              </w:rPr>
              <w:t>nd</w:t>
            </w:r>
            <w:r w:rsidRPr="00304A7D">
              <w:rPr>
                <w:rFonts w:ascii="Arial" w:hAnsi="Arial" w:cs="Arial"/>
                <w:sz w:val="20"/>
                <w:szCs w:val="20"/>
                <w:lang w:val="en-GB"/>
              </w:rPr>
              <w:t xml:space="preserve"> February 2007. It is now going to celebrate the 13th anniversary of its establishment in 2020. The Department of Real Estate Development and Management in the Faculty of Applied Sciences launched first under undergraduate program in </w:t>
            </w:r>
            <w:r>
              <w:rPr>
                <w:rFonts w:ascii="Arial" w:hAnsi="Arial" w:cs="Arial"/>
                <w:sz w:val="20"/>
                <w:szCs w:val="20"/>
                <w:lang w:val="en-GB"/>
              </w:rPr>
              <w:t xml:space="preserve">the Department of </w:t>
            </w:r>
            <w:r w:rsidRPr="00304A7D">
              <w:rPr>
                <w:rFonts w:ascii="Arial" w:hAnsi="Arial" w:cs="Arial"/>
                <w:sz w:val="20"/>
                <w:szCs w:val="20"/>
                <w:lang w:val="en-GB"/>
              </w:rPr>
              <w:t xml:space="preserve">Real Estate </w:t>
            </w:r>
            <w:r>
              <w:rPr>
                <w:rFonts w:ascii="Arial" w:hAnsi="Arial" w:cs="Arial"/>
                <w:sz w:val="20"/>
                <w:szCs w:val="20"/>
                <w:lang w:val="en-GB"/>
              </w:rPr>
              <w:t xml:space="preserve">Development and Management </w:t>
            </w:r>
            <w:r w:rsidRPr="00304A7D">
              <w:rPr>
                <w:rFonts w:ascii="Arial" w:hAnsi="Arial" w:cs="Arial"/>
                <w:sz w:val="20"/>
                <w:szCs w:val="20"/>
                <w:lang w:val="en-GB"/>
              </w:rPr>
              <w:t>in the academic year 2016-2017. In February 2020, the department will celebrate the 12</w:t>
            </w:r>
            <w:r w:rsidRPr="00304A7D">
              <w:rPr>
                <w:rFonts w:ascii="Arial" w:hAnsi="Arial" w:cs="Arial"/>
                <w:sz w:val="20"/>
                <w:szCs w:val="20"/>
                <w:vertAlign w:val="superscript"/>
                <w:lang w:val="en-GB"/>
              </w:rPr>
              <w:t xml:space="preserve">nd </w:t>
            </w:r>
            <w:r w:rsidRPr="00304A7D">
              <w:rPr>
                <w:rFonts w:ascii="Arial" w:hAnsi="Arial" w:cs="Arial"/>
                <w:sz w:val="20"/>
                <w:szCs w:val="20"/>
                <w:lang w:val="en-GB"/>
              </w:rPr>
              <w:t xml:space="preserve">anniversary of its establishment. Within this time, the real estate development and management programs at undergraduate, graduate and research degree programmes have been launched. </w:t>
            </w:r>
          </w:p>
          <w:p w:rsidR="00E73B03" w:rsidRPr="00304A7D" w:rsidRDefault="00E73B03" w:rsidP="00211E36">
            <w:pPr>
              <w:spacing w:before="120" w:after="0" w:line="240" w:lineRule="auto"/>
              <w:jc w:val="both"/>
              <w:rPr>
                <w:rFonts w:ascii="Arial" w:hAnsi="Arial" w:cs="Arial"/>
                <w:sz w:val="20"/>
                <w:szCs w:val="20"/>
                <w:lang w:val="en-GB"/>
              </w:rPr>
            </w:pPr>
            <w:r w:rsidRPr="00304A7D">
              <w:rPr>
                <w:rFonts w:ascii="Arial" w:hAnsi="Arial" w:cs="Arial"/>
                <w:sz w:val="20"/>
                <w:szCs w:val="20"/>
                <w:lang w:val="en-GB"/>
              </w:rPr>
              <w:t>Nevertheless, after four years of continuous effort in the Department of Real Estate Development and Management of Ankara University, the MSc Real Estate programmes with thesis and without thesis bec</w:t>
            </w:r>
            <w:r>
              <w:rPr>
                <w:rFonts w:ascii="Arial" w:hAnsi="Arial" w:cs="Arial"/>
                <w:sz w:val="20"/>
                <w:szCs w:val="20"/>
                <w:lang w:val="en-GB"/>
              </w:rPr>
              <w:t>a</w:t>
            </w:r>
            <w:r w:rsidRPr="00304A7D">
              <w:rPr>
                <w:rFonts w:ascii="Arial" w:hAnsi="Arial" w:cs="Arial"/>
                <w:sz w:val="20"/>
                <w:szCs w:val="20"/>
                <w:lang w:val="en-GB"/>
              </w:rPr>
              <w:t xml:space="preserve">me the first and only academic department in Turkey to be accredited by the Royal Institution of </w:t>
            </w:r>
            <w:r w:rsidRPr="00304A7D">
              <w:rPr>
                <w:rFonts w:ascii="Arial" w:hAnsi="Arial" w:cs="Arial"/>
                <w:sz w:val="20"/>
                <w:szCs w:val="20"/>
                <w:lang w:val="en-GB"/>
              </w:rPr>
              <w:lastRenderedPageBreak/>
              <w:t xml:space="preserve">Chartered Surveyors (RICS) since 2014. The Royal Institution of Chartered Surveyors known as RICS is the global professional, education and accreditation institution in the field of real estate, environment and construction management and valuation. The Department of Real Estate Development and Management in the Faculty of Applied Sciences is in the process of accreditation of both undergraduate and graduate real estate programmes by 2020. The peer evaluation process of graduate programs completed and expected to be accredited until 2023.  </w:t>
            </w:r>
          </w:p>
          <w:p w:rsidR="00E73B03" w:rsidRPr="00304A7D" w:rsidRDefault="00E73B03" w:rsidP="00211E36">
            <w:pPr>
              <w:spacing w:before="120" w:after="0" w:line="240" w:lineRule="auto"/>
              <w:jc w:val="both"/>
              <w:rPr>
                <w:rFonts w:ascii="Arial" w:hAnsi="Arial" w:cs="Arial"/>
                <w:sz w:val="20"/>
                <w:szCs w:val="20"/>
                <w:lang w:val="en-GB"/>
              </w:rPr>
            </w:pPr>
            <w:r w:rsidRPr="00304A7D">
              <w:rPr>
                <w:rFonts w:ascii="Arial" w:hAnsi="Arial" w:cs="Arial"/>
                <w:sz w:val="20"/>
                <w:szCs w:val="20"/>
                <w:lang w:val="en-GB"/>
              </w:rPr>
              <w:t>At the same time, the Department is also in the process of gaining accreditation from the International Facility Management Association (IFMA), the top professional organization in the field of real estate, facility and resource management, for its Undergraduate and Postgraduate programmes and expected completion by mid-2020. Furthermore, we are also planning to gain recognition for our undergraduate and graduate programmes from CEPI (European Association of Real Estate Professions) and AACSB (Association to Advance Collegiate Schools of Business).</w:t>
            </w:r>
          </w:p>
          <w:p w:rsidR="00E73B03" w:rsidRPr="00304A7D" w:rsidRDefault="00E73B03" w:rsidP="00211E36">
            <w:pPr>
              <w:spacing w:before="120" w:after="0" w:line="240" w:lineRule="auto"/>
              <w:jc w:val="both"/>
              <w:rPr>
                <w:rFonts w:ascii="Arial" w:hAnsi="Arial" w:cs="Arial"/>
                <w:sz w:val="20"/>
                <w:szCs w:val="20"/>
                <w:lang w:val="en-GB"/>
              </w:rPr>
            </w:pPr>
            <w:r w:rsidRPr="00304A7D">
              <w:rPr>
                <w:rFonts w:ascii="Arial" w:hAnsi="Arial" w:cs="Arial"/>
                <w:sz w:val="20"/>
                <w:szCs w:val="20"/>
                <w:lang w:val="en-GB"/>
              </w:rPr>
              <w:t>The launch of the First International Conference on Real Estate Development and Management (</w:t>
            </w:r>
            <w:r>
              <w:rPr>
                <w:rFonts w:ascii="Arial" w:hAnsi="Arial" w:cs="Arial"/>
                <w:sz w:val="20"/>
                <w:szCs w:val="20"/>
                <w:lang w:val="en-GB"/>
              </w:rPr>
              <w:t>1</w:t>
            </w:r>
            <w:r w:rsidRPr="007E3FE3">
              <w:rPr>
                <w:rFonts w:ascii="Arial" w:hAnsi="Arial" w:cs="Arial"/>
                <w:sz w:val="20"/>
                <w:szCs w:val="20"/>
                <w:vertAlign w:val="superscript"/>
                <w:lang w:val="en-GB"/>
              </w:rPr>
              <w:t>st</w:t>
            </w:r>
            <w:r>
              <w:rPr>
                <w:rFonts w:ascii="Arial" w:hAnsi="Arial" w:cs="Arial"/>
                <w:sz w:val="20"/>
                <w:szCs w:val="20"/>
                <w:lang w:val="en-GB"/>
              </w:rPr>
              <w:t xml:space="preserve"> </w:t>
            </w:r>
            <w:r w:rsidRPr="00304A7D">
              <w:rPr>
                <w:rFonts w:ascii="Arial" w:hAnsi="Arial" w:cs="Arial"/>
                <w:sz w:val="20"/>
                <w:szCs w:val="20"/>
                <w:lang w:val="en-GB"/>
              </w:rPr>
              <w:t>ICREDM) in 2018 was part of the long-term strategy and vision of Ankara University to develop international cooperation and strengthen Ankara as “model” in real estate research, applications and training. In this context, the Second International Conference on Real Estate Development and Management (</w:t>
            </w:r>
            <w:r>
              <w:rPr>
                <w:rFonts w:ascii="Arial" w:hAnsi="Arial" w:cs="Arial"/>
                <w:sz w:val="20"/>
                <w:szCs w:val="20"/>
                <w:lang w:val="en-GB"/>
              </w:rPr>
              <w:t>2</w:t>
            </w:r>
            <w:r w:rsidRPr="007E3FE3">
              <w:rPr>
                <w:rFonts w:ascii="Arial" w:hAnsi="Arial" w:cs="Arial"/>
                <w:sz w:val="20"/>
                <w:szCs w:val="20"/>
                <w:vertAlign w:val="superscript"/>
                <w:lang w:val="en-GB"/>
              </w:rPr>
              <w:t>nd</w:t>
            </w:r>
            <w:r>
              <w:rPr>
                <w:rFonts w:ascii="Arial" w:hAnsi="Arial" w:cs="Arial"/>
                <w:sz w:val="20"/>
                <w:szCs w:val="20"/>
                <w:lang w:val="en-GB"/>
              </w:rPr>
              <w:t xml:space="preserve"> </w:t>
            </w:r>
            <w:r w:rsidRPr="00304A7D">
              <w:rPr>
                <w:rFonts w:ascii="Arial" w:hAnsi="Arial" w:cs="Arial"/>
                <w:sz w:val="20"/>
                <w:szCs w:val="20"/>
                <w:lang w:val="en-GB"/>
              </w:rPr>
              <w:t>ICREDM) with the theme of Urban Economy and Value Based Development Applications is to be held in Ankara between 30</w:t>
            </w:r>
            <w:r w:rsidRPr="00304A7D">
              <w:rPr>
                <w:rFonts w:ascii="Arial" w:hAnsi="Arial" w:cs="Arial"/>
                <w:sz w:val="20"/>
                <w:szCs w:val="20"/>
                <w:vertAlign w:val="superscript"/>
                <w:lang w:val="en-GB"/>
              </w:rPr>
              <w:t>th</w:t>
            </w:r>
            <w:r w:rsidRPr="00304A7D">
              <w:rPr>
                <w:rFonts w:ascii="Arial" w:hAnsi="Arial" w:cs="Arial"/>
                <w:sz w:val="20"/>
                <w:szCs w:val="20"/>
                <w:lang w:val="en-GB"/>
              </w:rPr>
              <w:t xml:space="preserve"> January and 2</w:t>
            </w:r>
            <w:r w:rsidRPr="00304A7D">
              <w:rPr>
                <w:rFonts w:ascii="Arial" w:hAnsi="Arial" w:cs="Arial"/>
                <w:sz w:val="20"/>
                <w:szCs w:val="20"/>
                <w:vertAlign w:val="superscript"/>
                <w:lang w:val="en-GB"/>
              </w:rPr>
              <w:t>nd</w:t>
            </w:r>
            <w:r w:rsidRPr="00304A7D">
              <w:rPr>
                <w:rFonts w:ascii="Arial" w:hAnsi="Arial" w:cs="Arial"/>
                <w:sz w:val="20"/>
                <w:szCs w:val="20"/>
                <w:lang w:val="en-GB"/>
              </w:rPr>
              <w:t xml:space="preserve"> February 2020. Within the framework of the main theme of the conference we are inviting papers in themes of urban space restructuring, urban planning implementation problems, value based and mixed zoning application methods, housing issues and regulations, commercial and featured real estate markets, real estate investments, financing, securitization and Islamic finance applications, and theory in real estate sector will be discussed. </w:t>
            </w:r>
            <w:r>
              <w:rPr>
                <w:rFonts w:ascii="Arial" w:hAnsi="Arial" w:cs="Arial"/>
                <w:sz w:val="20"/>
                <w:szCs w:val="20"/>
                <w:lang w:val="en-GB"/>
              </w:rPr>
              <w:t xml:space="preserve">Moreover, </w:t>
            </w:r>
            <w:r w:rsidRPr="00304A7D">
              <w:rPr>
                <w:rFonts w:ascii="Arial" w:hAnsi="Arial" w:cs="Arial"/>
                <w:sz w:val="20"/>
                <w:szCs w:val="20"/>
                <w:lang w:val="en-GB"/>
              </w:rPr>
              <w:t>it is aimed to hold annual conferences on different themes every year (annual conferences) and also to continue international real estate development and management conferences every two years (biannual international conference).</w:t>
            </w:r>
          </w:p>
          <w:p w:rsidR="00E73B03" w:rsidRPr="00304A7D" w:rsidRDefault="00E73B03" w:rsidP="00211E36">
            <w:pPr>
              <w:spacing w:after="0" w:line="240" w:lineRule="auto"/>
              <w:jc w:val="both"/>
              <w:rPr>
                <w:rFonts w:ascii="Arial" w:hAnsi="Arial" w:cs="Arial"/>
                <w:sz w:val="20"/>
                <w:szCs w:val="20"/>
                <w:lang w:val="en-GB"/>
              </w:rPr>
            </w:pPr>
          </w:p>
          <w:p w:rsidR="00E73B03" w:rsidRPr="00304A7D" w:rsidRDefault="00E73B03" w:rsidP="00211E36">
            <w:pPr>
              <w:shd w:val="clear" w:color="auto" w:fill="FFFFFF"/>
              <w:spacing w:after="0" w:line="240" w:lineRule="auto"/>
              <w:jc w:val="both"/>
              <w:textAlignment w:val="baseline"/>
              <w:rPr>
                <w:rFonts w:ascii="Arial" w:eastAsia="Times New Roman" w:hAnsi="Arial" w:cs="Arial"/>
                <w:sz w:val="20"/>
                <w:szCs w:val="20"/>
                <w:lang w:val="en-GB" w:eastAsia="tr-TR"/>
              </w:rPr>
            </w:pPr>
            <w:r w:rsidRPr="00304A7D">
              <w:rPr>
                <w:rFonts w:ascii="Arial" w:eastAsia="Times New Roman" w:hAnsi="Arial" w:cs="Arial"/>
                <w:b/>
                <w:bCs/>
                <w:sz w:val="20"/>
                <w:szCs w:val="20"/>
                <w:bdr w:val="none" w:sz="0" w:space="0" w:color="auto" w:frame="1"/>
                <w:lang w:val="en-GB" w:eastAsia="tr-TR"/>
              </w:rPr>
              <w:t>Conference Themes</w:t>
            </w:r>
          </w:p>
          <w:p w:rsidR="00E73B03" w:rsidRPr="00304A7D"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304A7D">
              <w:rPr>
                <w:rFonts w:ascii="Arial" w:hAnsi="Arial" w:cs="Arial"/>
                <w:sz w:val="20"/>
                <w:szCs w:val="20"/>
                <w:lang w:val="en-GB"/>
              </w:rPr>
              <w:lastRenderedPageBreak/>
              <w:t xml:space="preserve">Urban Land Economics and Management </w:t>
            </w:r>
          </w:p>
          <w:p w:rsidR="00E73B03" w:rsidRPr="00304A7D"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304A7D">
              <w:rPr>
                <w:rFonts w:ascii="Arial" w:hAnsi="Arial" w:cs="Arial"/>
                <w:sz w:val="20"/>
                <w:szCs w:val="20"/>
                <w:lang w:val="en-GB"/>
              </w:rPr>
              <w:t>Urban Development and Growth Trends</w:t>
            </w:r>
          </w:p>
          <w:p w:rsidR="00E73B03" w:rsidRPr="00304A7D"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304A7D">
              <w:rPr>
                <w:rFonts w:ascii="Arial" w:hAnsi="Arial" w:cs="Arial"/>
                <w:sz w:val="20"/>
                <w:szCs w:val="20"/>
                <w:lang w:val="en-GB"/>
              </w:rPr>
              <w:t>Zoning Implementation Methods, Area and Value Based Zoning Models: Theories, Country Case Studies and Good Case Study Analysis</w:t>
            </w:r>
          </w:p>
          <w:p w:rsidR="00E73B03" w:rsidRPr="00304A7D"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304A7D">
              <w:rPr>
                <w:rFonts w:ascii="Arial" w:hAnsi="Arial" w:cs="Arial"/>
                <w:sz w:val="20"/>
                <w:szCs w:val="20"/>
                <w:lang w:val="en-GB"/>
              </w:rPr>
              <w:t>Zoning and Construction Law</w:t>
            </w:r>
          </w:p>
          <w:p w:rsidR="00E73B03" w:rsidRPr="00304A7D"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304A7D">
              <w:rPr>
                <w:rFonts w:ascii="Arial" w:hAnsi="Arial" w:cs="Arial"/>
                <w:sz w:val="20"/>
                <w:szCs w:val="20"/>
                <w:lang w:val="en-GB"/>
              </w:rPr>
              <w:t>Urban Infrastructure Investments and Financing: Land Value Increase and Rent Sharing and Project Financing</w:t>
            </w:r>
          </w:p>
          <w:p w:rsidR="00E73B03" w:rsidRPr="00304A7D"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304A7D">
              <w:rPr>
                <w:rFonts w:ascii="Arial" w:hAnsi="Arial" w:cs="Arial"/>
                <w:sz w:val="20"/>
                <w:szCs w:val="20"/>
                <w:lang w:val="en-GB"/>
              </w:rPr>
              <w:t>Urban Transformation and Applications</w:t>
            </w:r>
          </w:p>
          <w:p w:rsidR="00E73B03" w:rsidRPr="00304A7D"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304A7D">
              <w:rPr>
                <w:rFonts w:ascii="Arial" w:hAnsi="Arial" w:cs="Arial"/>
                <w:sz w:val="20"/>
                <w:szCs w:val="20"/>
                <w:lang w:val="en-GB"/>
              </w:rPr>
              <w:t>Urban Conservation Policies and Implementations</w:t>
            </w:r>
          </w:p>
          <w:p w:rsidR="00E73B03" w:rsidRPr="00304A7D"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304A7D">
              <w:rPr>
                <w:rFonts w:ascii="Arial" w:hAnsi="Arial" w:cs="Arial"/>
                <w:sz w:val="20"/>
                <w:szCs w:val="20"/>
                <w:lang w:val="en-GB"/>
              </w:rPr>
              <w:t>Area Protection Policies and Applications</w:t>
            </w:r>
          </w:p>
          <w:p w:rsidR="00E73B03" w:rsidRPr="00304A7D"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304A7D">
              <w:rPr>
                <w:rFonts w:ascii="Arial" w:hAnsi="Arial" w:cs="Arial"/>
                <w:sz w:val="20"/>
                <w:szCs w:val="20"/>
                <w:lang w:val="en-GB"/>
              </w:rPr>
              <w:t>Transfer and Consolidation of Zoning Rights</w:t>
            </w:r>
          </w:p>
          <w:p w:rsidR="00E73B03" w:rsidRPr="00304A7D"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304A7D">
              <w:rPr>
                <w:rFonts w:ascii="Arial" w:hAnsi="Arial" w:cs="Arial"/>
                <w:sz w:val="20"/>
                <w:szCs w:val="20"/>
                <w:lang w:val="en-GB"/>
              </w:rPr>
              <w:t>Housing Economics and Policies</w:t>
            </w:r>
          </w:p>
          <w:p w:rsidR="00E73B03" w:rsidRPr="00304A7D"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304A7D">
              <w:rPr>
                <w:rFonts w:ascii="Arial" w:hAnsi="Arial" w:cs="Arial"/>
                <w:sz w:val="20"/>
                <w:szCs w:val="20"/>
                <w:lang w:val="en-GB"/>
              </w:rPr>
              <w:t>Real Estate Marketing and Marketing Management</w:t>
            </w:r>
          </w:p>
          <w:p w:rsidR="00E73B03" w:rsidRPr="00304A7D"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304A7D">
              <w:rPr>
                <w:rFonts w:ascii="Arial" w:hAnsi="Arial" w:cs="Arial"/>
                <w:sz w:val="20"/>
                <w:szCs w:val="20"/>
                <w:lang w:val="en-GB"/>
              </w:rPr>
              <w:t>Commercial Real Estate Market and Future</w:t>
            </w:r>
          </w:p>
          <w:p w:rsidR="00E73B03" w:rsidRPr="00304A7D"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304A7D">
              <w:rPr>
                <w:rFonts w:ascii="Arial" w:eastAsia="Times New Roman" w:hAnsi="Arial" w:cs="Arial"/>
                <w:sz w:val="20"/>
                <w:szCs w:val="20"/>
                <w:lang w:val="en-GB" w:eastAsia="tr-TR"/>
              </w:rPr>
              <w:t xml:space="preserve">Real Estate Development Processes and </w:t>
            </w:r>
            <w:r>
              <w:rPr>
                <w:rFonts w:ascii="Arial" w:eastAsia="Times New Roman" w:hAnsi="Arial" w:cs="Arial"/>
                <w:sz w:val="20"/>
                <w:szCs w:val="20"/>
                <w:lang w:val="en-GB" w:eastAsia="tr-TR"/>
              </w:rPr>
              <w:t xml:space="preserve">Cases </w:t>
            </w:r>
            <w:r w:rsidRPr="00304A7D">
              <w:rPr>
                <w:rFonts w:ascii="Arial" w:eastAsia="Times New Roman" w:hAnsi="Arial" w:cs="Arial"/>
                <w:sz w:val="20"/>
                <w:szCs w:val="20"/>
                <w:lang w:val="en-GB" w:eastAsia="tr-TR"/>
              </w:rPr>
              <w:t>of Successful Development</w:t>
            </w:r>
          </w:p>
          <w:p w:rsidR="00E73B03" w:rsidRPr="007E3FE3"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304A7D">
              <w:rPr>
                <w:rFonts w:ascii="Arial" w:eastAsia="Times New Roman" w:hAnsi="Arial" w:cs="Arial"/>
                <w:sz w:val="20"/>
                <w:szCs w:val="20"/>
                <w:lang w:val="en-GB" w:eastAsia="tr-TR"/>
              </w:rPr>
              <w:t>Real Estate Investments and Financing: Mortgage and Project Financing</w:t>
            </w:r>
          </w:p>
          <w:p w:rsidR="00E73B03" w:rsidRPr="007E3FE3"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304A7D">
              <w:rPr>
                <w:rFonts w:ascii="Arial" w:hAnsi="Arial" w:cs="Arial"/>
                <w:sz w:val="20"/>
                <w:szCs w:val="20"/>
                <w:lang w:val="en-GB"/>
              </w:rPr>
              <w:t>Infrastructure Projects and Financing: Airports, Rail Station, Marinas, Ports, Toll Roads, Tunnels and Underground Projects</w:t>
            </w:r>
          </w:p>
          <w:p w:rsidR="00E73B03" w:rsidRPr="00304A7D"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304A7D">
              <w:rPr>
                <w:rFonts w:ascii="Arial" w:hAnsi="Arial" w:cs="Arial"/>
                <w:sz w:val="20"/>
                <w:szCs w:val="20"/>
                <w:lang w:val="en-GB"/>
              </w:rPr>
              <w:t>Banking Models in Real Estate and Construction Sector</w:t>
            </w:r>
            <w:r>
              <w:rPr>
                <w:rFonts w:ascii="Arial" w:hAnsi="Arial" w:cs="Arial"/>
                <w:sz w:val="20"/>
                <w:szCs w:val="20"/>
                <w:lang w:val="en-GB"/>
              </w:rPr>
              <w:t>s</w:t>
            </w:r>
          </w:p>
          <w:p w:rsidR="00E73B03" w:rsidRPr="00304A7D"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304A7D">
              <w:rPr>
                <w:rFonts w:ascii="Arial" w:hAnsi="Arial" w:cs="Arial"/>
                <w:sz w:val="20"/>
                <w:szCs w:val="20"/>
                <w:lang w:val="en-GB"/>
              </w:rPr>
              <w:t>Mortgage Finance Institutions, Securitization and Secondary Market Transactions</w:t>
            </w:r>
          </w:p>
          <w:p w:rsidR="00E73B03" w:rsidRPr="00304A7D"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304A7D">
              <w:rPr>
                <w:rFonts w:ascii="Arial" w:hAnsi="Arial" w:cs="Arial"/>
                <w:sz w:val="20"/>
                <w:szCs w:val="20"/>
                <w:lang w:val="en-GB"/>
              </w:rPr>
              <w:t>Islamic Finance and its Implementation in Real Estate Sector</w:t>
            </w:r>
          </w:p>
          <w:p w:rsidR="00E73B03" w:rsidRPr="00304A7D"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proofErr w:type="spellStart"/>
            <w:r w:rsidRPr="00304A7D">
              <w:rPr>
                <w:rFonts w:ascii="Arial" w:hAnsi="Arial" w:cs="Arial"/>
                <w:sz w:val="20"/>
                <w:szCs w:val="20"/>
                <w:lang w:val="en-GB"/>
              </w:rPr>
              <w:t>Sukuk</w:t>
            </w:r>
            <w:proofErr w:type="spellEnd"/>
            <w:r w:rsidRPr="00304A7D">
              <w:rPr>
                <w:rFonts w:ascii="Arial" w:hAnsi="Arial" w:cs="Arial"/>
                <w:sz w:val="20"/>
                <w:szCs w:val="20"/>
                <w:lang w:val="en-GB"/>
              </w:rPr>
              <w:t>, Rental Certificate and Real Estate Certificates</w:t>
            </w:r>
          </w:p>
          <w:p w:rsidR="00E73B03" w:rsidRPr="00304A7D"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304A7D">
              <w:rPr>
                <w:rFonts w:ascii="Arial" w:eastAsia="Times New Roman" w:hAnsi="Arial" w:cs="Arial"/>
                <w:sz w:val="20"/>
                <w:szCs w:val="20"/>
                <w:lang w:val="en-GB" w:eastAsia="tr-TR"/>
              </w:rPr>
              <w:t xml:space="preserve">Risk Management </w:t>
            </w:r>
            <w:r>
              <w:rPr>
                <w:rFonts w:ascii="Arial" w:eastAsia="Times New Roman" w:hAnsi="Arial" w:cs="Arial"/>
                <w:sz w:val="20"/>
                <w:szCs w:val="20"/>
                <w:lang w:val="en-GB" w:eastAsia="tr-TR"/>
              </w:rPr>
              <w:t xml:space="preserve">and Decision Support Systems </w:t>
            </w:r>
            <w:r w:rsidRPr="00304A7D">
              <w:rPr>
                <w:rFonts w:ascii="Arial" w:eastAsia="Times New Roman" w:hAnsi="Arial" w:cs="Arial"/>
                <w:sz w:val="20"/>
                <w:szCs w:val="20"/>
                <w:lang w:val="en-GB" w:eastAsia="tr-TR"/>
              </w:rPr>
              <w:t>in Real Estate Development</w:t>
            </w:r>
          </w:p>
          <w:p w:rsidR="00E73B03" w:rsidRPr="00304A7D"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304A7D">
              <w:rPr>
                <w:rFonts w:ascii="Arial" w:eastAsia="Times New Roman" w:hAnsi="Arial" w:cs="Arial"/>
                <w:sz w:val="20"/>
                <w:szCs w:val="20"/>
                <w:lang w:val="en-GB" w:eastAsia="tr-TR"/>
              </w:rPr>
              <w:t xml:space="preserve">Corporate Social Responsibility, </w:t>
            </w:r>
            <w:r>
              <w:rPr>
                <w:rFonts w:ascii="Arial" w:eastAsia="Times New Roman" w:hAnsi="Arial" w:cs="Arial"/>
                <w:sz w:val="20"/>
                <w:szCs w:val="20"/>
                <w:lang w:val="en-GB" w:eastAsia="tr-TR"/>
              </w:rPr>
              <w:t xml:space="preserve">and </w:t>
            </w:r>
            <w:r w:rsidRPr="00304A7D">
              <w:rPr>
                <w:rFonts w:ascii="Arial" w:eastAsia="Times New Roman" w:hAnsi="Arial" w:cs="Arial"/>
                <w:sz w:val="20"/>
                <w:szCs w:val="20"/>
                <w:lang w:val="en-GB" w:eastAsia="tr-TR"/>
              </w:rPr>
              <w:t xml:space="preserve">Corporate Real Estate </w:t>
            </w:r>
          </w:p>
          <w:p w:rsidR="00E73B03" w:rsidRPr="00304A7D"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304A7D">
              <w:rPr>
                <w:rFonts w:ascii="Arial" w:hAnsi="Arial" w:cs="Arial"/>
                <w:sz w:val="20"/>
                <w:szCs w:val="20"/>
                <w:lang w:val="en-GB"/>
              </w:rPr>
              <w:t>Real Estate</w:t>
            </w:r>
            <w:r>
              <w:rPr>
                <w:rFonts w:ascii="Arial" w:hAnsi="Arial" w:cs="Arial"/>
                <w:sz w:val="20"/>
                <w:szCs w:val="20"/>
                <w:lang w:val="en-GB"/>
              </w:rPr>
              <w:t>,</w:t>
            </w:r>
            <w:r w:rsidRPr="00304A7D">
              <w:rPr>
                <w:rFonts w:ascii="Arial" w:hAnsi="Arial" w:cs="Arial"/>
                <w:sz w:val="20"/>
                <w:szCs w:val="20"/>
                <w:lang w:val="en-GB"/>
              </w:rPr>
              <w:t xml:space="preserve"> Asset and Facility Management</w:t>
            </w:r>
          </w:p>
          <w:p w:rsidR="00E73B03" w:rsidRPr="00304A7D"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304A7D">
              <w:rPr>
                <w:rFonts w:ascii="Arial" w:eastAsia="Times New Roman" w:hAnsi="Arial" w:cs="Arial"/>
                <w:sz w:val="20"/>
                <w:szCs w:val="20"/>
                <w:lang w:val="en-GB" w:eastAsia="tr-TR"/>
              </w:rPr>
              <w:t xml:space="preserve">Real Estate Trade, Organizations and Institutionalization </w:t>
            </w:r>
          </w:p>
          <w:p w:rsidR="00E73B03" w:rsidRPr="00304A7D"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304A7D">
              <w:rPr>
                <w:rFonts w:ascii="Arial" w:hAnsi="Arial" w:cs="Arial"/>
                <w:sz w:val="20"/>
                <w:szCs w:val="20"/>
                <w:lang w:val="en-GB"/>
              </w:rPr>
              <w:t>Informality and its Effects on Real Estate and Construction Sectors</w:t>
            </w:r>
          </w:p>
          <w:p w:rsidR="00E73B03" w:rsidRPr="00304A7D"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304A7D">
              <w:rPr>
                <w:rFonts w:ascii="Arial" w:eastAsia="Times New Roman" w:hAnsi="Arial" w:cs="Arial"/>
                <w:sz w:val="20"/>
                <w:szCs w:val="20"/>
                <w:lang w:val="en-GB" w:eastAsia="tr-TR"/>
              </w:rPr>
              <w:t>Real Estate Taxation Policies</w:t>
            </w:r>
          </w:p>
          <w:p w:rsidR="00E73B03" w:rsidRPr="00304A7D"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304A7D">
              <w:rPr>
                <w:rFonts w:ascii="Arial" w:hAnsi="Arial" w:cs="Arial"/>
                <w:sz w:val="20"/>
                <w:szCs w:val="20"/>
                <w:lang w:val="en-GB"/>
              </w:rPr>
              <w:lastRenderedPageBreak/>
              <w:t>Digitisation, Information Systems and Real Estate Markets</w:t>
            </w:r>
          </w:p>
          <w:p w:rsidR="00E73B03" w:rsidRPr="00304A7D"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304A7D">
              <w:rPr>
                <w:rFonts w:ascii="Arial" w:hAnsi="Arial" w:cs="Arial"/>
                <w:sz w:val="20"/>
                <w:szCs w:val="20"/>
                <w:lang w:val="en-GB"/>
              </w:rPr>
              <w:t>Taxation of Wealth and Real Estates</w:t>
            </w:r>
          </w:p>
          <w:p w:rsidR="00E73B03" w:rsidRPr="00304A7D"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304A7D">
              <w:rPr>
                <w:rFonts w:ascii="Arial" w:eastAsia="Times New Roman" w:hAnsi="Arial" w:cs="Arial"/>
                <w:sz w:val="20"/>
                <w:szCs w:val="20"/>
                <w:lang w:val="en-GB" w:eastAsia="tr-TR"/>
              </w:rPr>
              <w:t>Real Estate, Asset and Business Valuation</w:t>
            </w:r>
          </w:p>
          <w:p w:rsidR="00E73B03" w:rsidRPr="00304A7D"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304A7D">
              <w:rPr>
                <w:rFonts w:ascii="Arial" w:hAnsi="Arial" w:cs="Arial"/>
                <w:sz w:val="20"/>
                <w:szCs w:val="20"/>
                <w:lang w:val="en-GB"/>
              </w:rPr>
              <w:t xml:space="preserve">Valuation </w:t>
            </w:r>
            <w:r>
              <w:rPr>
                <w:rFonts w:ascii="Arial" w:hAnsi="Arial" w:cs="Arial"/>
                <w:sz w:val="20"/>
                <w:szCs w:val="20"/>
                <w:lang w:val="en-GB"/>
              </w:rPr>
              <w:t>O</w:t>
            </w:r>
            <w:r w:rsidRPr="00304A7D">
              <w:rPr>
                <w:rFonts w:ascii="Arial" w:hAnsi="Arial" w:cs="Arial"/>
                <w:sz w:val="20"/>
                <w:szCs w:val="20"/>
                <w:lang w:val="en-GB"/>
              </w:rPr>
              <w:t xml:space="preserve">rganizations in the </w:t>
            </w:r>
            <w:r>
              <w:rPr>
                <w:rFonts w:ascii="Arial" w:hAnsi="Arial" w:cs="Arial"/>
                <w:sz w:val="20"/>
                <w:szCs w:val="20"/>
                <w:lang w:val="en-GB"/>
              </w:rPr>
              <w:t>P</w:t>
            </w:r>
            <w:r w:rsidRPr="00304A7D">
              <w:rPr>
                <w:rFonts w:ascii="Arial" w:hAnsi="Arial" w:cs="Arial"/>
                <w:sz w:val="20"/>
                <w:szCs w:val="20"/>
                <w:lang w:val="en-GB"/>
              </w:rPr>
              <w:t xml:space="preserve">ublic </w:t>
            </w:r>
            <w:r>
              <w:rPr>
                <w:rFonts w:ascii="Arial" w:hAnsi="Arial" w:cs="Arial"/>
                <w:sz w:val="20"/>
                <w:szCs w:val="20"/>
                <w:lang w:val="en-GB"/>
              </w:rPr>
              <w:t>S</w:t>
            </w:r>
            <w:r w:rsidRPr="00304A7D">
              <w:rPr>
                <w:rFonts w:ascii="Arial" w:hAnsi="Arial" w:cs="Arial"/>
                <w:sz w:val="20"/>
                <w:szCs w:val="20"/>
                <w:lang w:val="en-GB"/>
              </w:rPr>
              <w:t xml:space="preserve">ector: </w:t>
            </w:r>
            <w:r>
              <w:rPr>
                <w:rFonts w:ascii="Arial" w:hAnsi="Arial" w:cs="Arial"/>
                <w:sz w:val="20"/>
                <w:szCs w:val="20"/>
                <w:lang w:val="en-GB"/>
              </w:rPr>
              <w:t>V</w:t>
            </w:r>
            <w:r w:rsidRPr="00304A7D">
              <w:rPr>
                <w:rFonts w:ascii="Arial" w:hAnsi="Arial" w:cs="Arial"/>
                <w:sz w:val="20"/>
                <w:szCs w:val="20"/>
                <w:lang w:val="en-GB"/>
              </w:rPr>
              <w:t xml:space="preserve">aluation </w:t>
            </w:r>
            <w:r>
              <w:rPr>
                <w:rFonts w:ascii="Arial" w:hAnsi="Arial" w:cs="Arial"/>
                <w:sz w:val="20"/>
                <w:szCs w:val="20"/>
                <w:lang w:val="en-GB"/>
              </w:rPr>
              <w:t>A</w:t>
            </w:r>
            <w:r w:rsidRPr="00304A7D">
              <w:rPr>
                <w:rFonts w:ascii="Arial" w:hAnsi="Arial" w:cs="Arial"/>
                <w:sz w:val="20"/>
                <w:szCs w:val="20"/>
                <w:lang w:val="en-GB"/>
              </w:rPr>
              <w:t xml:space="preserve">pplications based on </w:t>
            </w:r>
            <w:r>
              <w:rPr>
                <w:rFonts w:ascii="Arial" w:hAnsi="Arial" w:cs="Arial"/>
                <w:sz w:val="20"/>
                <w:szCs w:val="20"/>
                <w:lang w:val="en-GB"/>
              </w:rPr>
              <w:t>P</w:t>
            </w:r>
            <w:r w:rsidRPr="00304A7D">
              <w:rPr>
                <w:rFonts w:ascii="Arial" w:hAnsi="Arial" w:cs="Arial"/>
                <w:sz w:val="20"/>
                <w:szCs w:val="20"/>
                <w:lang w:val="en-GB"/>
              </w:rPr>
              <w:t xml:space="preserve">roperty </w:t>
            </w:r>
            <w:r>
              <w:rPr>
                <w:rFonts w:ascii="Arial" w:hAnsi="Arial" w:cs="Arial"/>
                <w:sz w:val="20"/>
                <w:szCs w:val="20"/>
                <w:lang w:val="en-GB"/>
              </w:rPr>
              <w:t>T</w:t>
            </w:r>
            <w:r w:rsidRPr="00304A7D">
              <w:rPr>
                <w:rFonts w:ascii="Arial" w:hAnsi="Arial" w:cs="Arial"/>
                <w:sz w:val="20"/>
                <w:szCs w:val="20"/>
                <w:lang w:val="en-GB"/>
              </w:rPr>
              <w:t xml:space="preserve">ax and Land Registry </w:t>
            </w:r>
            <w:r>
              <w:rPr>
                <w:rFonts w:ascii="Arial" w:hAnsi="Arial" w:cs="Arial"/>
                <w:sz w:val="20"/>
                <w:szCs w:val="20"/>
                <w:lang w:val="en-GB"/>
              </w:rPr>
              <w:t>T</w:t>
            </w:r>
            <w:r w:rsidRPr="00304A7D">
              <w:rPr>
                <w:rFonts w:ascii="Arial" w:hAnsi="Arial" w:cs="Arial"/>
                <w:sz w:val="20"/>
                <w:szCs w:val="20"/>
                <w:lang w:val="en-GB"/>
              </w:rPr>
              <w:t>ransactions</w:t>
            </w:r>
          </w:p>
          <w:p w:rsidR="00E73B03" w:rsidRPr="00304A7D"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304A7D">
              <w:rPr>
                <w:rFonts w:ascii="Arial" w:hAnsi="Arial" w:cs="Arial"/>
                <w:sz w:val="20"/>
                <w:szCs w:val="20"/>
                <w:lang w:val="en-GB"/>
              </w:rPr>
              <w:t xml:space="preserve">Individual and </w:t>
            </w:r>
            <w:r>
              <w:rPr>
                <w:rFonts w:ascii="Arial" w:hAnsi="Arial" w:cs="Arial"/>
                <w:sz w:val="20"/>
                <w:szCs w:val="20"/>
                <w:lang w:val="en-GB"/>
              </w:rPr>
              <w:t>Mass V</w:t>
            </w:r>
            <w:r w:rsidRPr="00304A7D">
              <w:rPr>
                <w:rFonts w:ascii="Arial" w:hAnsi="Arial" w:cs="Arial"/>
                <w:sz w:val="20"/>
                <w:szCs w:val="20"/>
                <w:lang w:val="en-GB"/>
              </w:rPr>
              <w:t xml:space="preserve">aluation </w:t>
            </w:r>
            <w:r>
              <w:rPr>
                <w:rFonts w:ascii="Arial" w:hAnsi="Arial" w:cs="Arial"/>
                <w:sz w:val="20"/>
                <w:szCs w:val="20"/>
                <w:lang w:val="en-GB"/>
              </w:rPr>
              <w:t>M</w:t>
            </w:r>
            <w:r w:rsidRPr="00304A7D">
              <w:rPr>
                <w:rFonts w:ascii="Arial" w:hAnsi="Arial" w:cs="Arial"/>
                <w:sz w:val="20"/>
                <w:szCs w:val="20"/>
                <w:lang w:val="en-GB"/>
              </w:rPr>
              <w:t>odels</w:t>
            </w:r>
          </w:p>
          <w:p w:rsidR="00E73B03" w:rsidRPr="00304A7D"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304A7D">
              <w:rPr>
                <w:rFonts w:ascii="Arial" w:hAnsi="Arial" w:cs="Arial"/>
                <w:sz w:val="20"/>
                <w:szCs w:val="20"/>
                <w:lang w:val="en-GB"/>
              </w:rPr>
              <w:t>Development of Real Estate Statistics and Information Systems</w:t>
            </w:r>
          </w:p>
          <w:p w:rsidR="00E73B03" w:rsidRPr="00304A7D"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304A7D">
              <w:rPr>
                <w:rFonts w:ascii="Arial" w:hAnsi="Arial" w:cs="Arial"/>
                <w:sz w:val="20"/>
                <w:szCs w:val="20"/>
                <w:lang w:val="en-GB"/>
              </w:rPr>
              <w:t>Real Estate Market Indexes and Usage</w:t>
            </w:r>
          </w:p>
          <w:p w:rsidR="00E73B03" w:rsidRPr="00304A7D"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304A7D">
              <w:rPr>
                <w:rFonts w:ascii="Arial" w:hAnsi="Arial" w:cs="Arial"/>
                <w:sz w:val="20"/>
                <w:szCs w:val="20"/>
                <w:lang w:val="en-GB"/>
              </w:rPr>
              <w:t>Institutionalization in Real Estate Sector: Real Estate Investment Trusts, Real Estate Investment Funds, Corporate Companies, Financial Leasing, Asset and Real Estate Management Companies</w:t>
            </w:r>
          </w:p>
          <w:p w:rsidR="00E73B03" w:rsidRPr="00304A7D"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304A7D">
              <w:rPr>
                <w:rFonts w:ascii="Arial" w:hAnsi="Arial" w:cs="Arial"/>
                <w:sz w:val="20"/>
                <w:szCs w:val="20"/>
                <w:lang w:val="en-GB"/>
              </w:rPr>
              <w:t xml:space="preserve">Project and </w:t>
            </w:r>
            <w:r>
              <w:rPr>
                <w:rFonts w:ascii="Arial" w:hAnsi="Arial" w:cs="Arial"/>
                <w:sz w:val="20"/>
                <w:szCs w:val="20"/>
                <w:lang w:val="en-GB"/>
              </w:rPr>
              <w:t xml:space="preserve">Construction </w:t>
            </w:r>
            <w:r w:rsidRPr="00304A7D">
              <w:rPr>
                <w:rFonts w:ascii="Arial" w:hAnsi="Arial" w:cs="Arial"/>
                <w:sz w:val="20"/>
                <w:szCs w:val="20"/>
                <w:lang w:val="en-GB"/>
              </w:rPr>
              <w:t>Management</w:t>
            </w:r>
          </w:p>
          <w:p w:rsidR="00E73B03" w:rsidRPr="00304A7D"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304A7D">
              <w:rPr>
                <w:rFonts w:ascii="Arial" w:hAnsi="Arial" w:cs="Arial"/>
                <w:sz w:val="20"/>
                <w:szCs w:val="20"/>
                <w:lang w:val="en-GB"/>
              </w:rPr>
              <w:t xml:space="preserve">Climate Change and Future Settlements </w:t>
            </w:r>
          </w:p>
          <w:p w:rsidR="00E73B03" w:rsidRPr="00304A7D"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304A7D">
              <w:rPr>
                <w:rFonts w:ascii="Arial" w:hAnsi="Arial" w:cs="Arial"/>
                <w:sz w:val="20"/>
                <w:szCs w:val="20"/>
                <w:lang w:val="en-GB"/>
              </w:rPr>
              <w:t>Sustainable Built Environment and Green Building Certificates</w:t>
            </w:r>
          </w:p>
          <w:p w:rsidR="00E73B03" w:rsidRPr="00304A7D"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304A7D">
              <w:rPr>
                <w:rFonts w:ascii="Arial" w:hAnsi="Arial" w:cs="Arial"/>
                <w:sz w:val="20"/>
                <w:szCs w:val="20"/>
                <w:lang w:val="en-GB"/>
              </w:rPr>
              <w:t>Real Estate Sector and Demographic Relations</w:t>
            </w:r>
          </w:p>
          <w:p w:rsidR="00E73B03" w:rsidRPr="00304A7D"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304A7D">
              <w:rPr>
                <w:rFonts w:ascii="Arial" w:hAnsi="Arial" w:cs="Arial"/>
                <w:sz w:val="20"/>
                <w:szCs w:val="20"/>
                <w:lang w:val="en-GB"/>
              </w:rPr>
              <w:t>Land Acquisition and Expropriation for Public Investments</w:t>
            </w:r>
          </w:p>
          <w:p w:rsidR="00E73B03" w:rsidRPr="00304A7D"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304A7D">
              <w:rPr>
                <w:rFonts w:ascii="Arial" w:hAnsi="Arial" w:cs="Arial"/>
                <w:sz w:val="20"/>
                <w:szCs w:val="20"/>
                <w:lang w:val="en-GB"/>
              </w:rPr>
              <w:t>Public Policies for Real Estate and Construction Sectors</w:t>
            </w:r>
          </w:p>
          <w:p w:rsidR="00E73B03" w:rsidRPr="00304A7D"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304A7D">
              <w:rPr>
                <w:rFonts w:ascii="Arial" w:hAnsi="Arial" w:cs="Arial"/>
                <w:sz w:val="20"/>
                <w:szCs w:val="20"/>
                <w:lang w:val="en-GB"/>
              </w:rPr>
              <w:t>Rural Land Management and Policies</w:t>
            </w:r>
          </w:p>
          <w:p w:rsidR="00E73B03"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304A7D">
              <w:rPr>
                <w:rFonts w:ascii="Arial" w:hAnsi="Arial" w:cs="Arial"/>
                <w:sz w:val="20"/>
                <w:szCs w:val="20"/>
                <w:lang w:val="en-GB"/>
              </w:rPr>
              <w:t>Land Consolidation and Rural Development Practices</w:t>
            </w:r>
          </w:p>
          <w:p w:rsidR="00E73B03" w:rsidRPr="00304A7D"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Pr>
                <w:rFonts w:ascii="Arial" w:hAnsi="Arial" w:cs="Arial"/>
                <w:sz w:val="20"/>
                <w:szCs w:val="20"/>
                <w:lang w:val="en-GB"/>
              </w:rPr>
              <w:t>Public Property (Land, Urban Plot, Housing, Buildings and Facilities) Management</w:t>
            </w:r>
          </w:p>
          <w:p w:rsidR="00E73B03" w:rsidRPr="00304A7D"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304A7D">
              <w:rPr>
                <w:rFonts w:ascii="Arial" w:hAnsi="Arial" w:cs="Arial"/>
                <w:sz w:val="20"/>
                <w:szCs w:val="20"/>
                <w:lang w:val="en-GB"/>
              </w:rPr>
              <w:t>Real Estate Education and Research Policies in Turkey</w:t>
            </w:r>
          </w:p>
          <w:p w:rsidR="00E73B03" w:rsidRPr="00304A7D" w:rsidRDefault="00E73B03" w:rsidP="00211E36">
            <w:pPr>
              <w:shd w:val="clear" w:color="auto" w:fill="FFFFFF"/>
              <w:tabs>
                <w:tab w:val="left" w:pos="0"/>
              </w:tabs>
              <w:spacing w:before="40" w:after="0" w:line="240" w:lineRule="auto"/>
              <w:jc w:val="both"/>
              <w:textAlignment w:val="baseline"/>
              <w:rPr>
                <w:rFonts w:ascii="Arial" w:hAnsi="Arial" w:cs="Arial"/>
                <w:b/>
                <w:sz w:val="20"/>
                <w:szCs w:val="20"/>
                <w:u w:val="single"/>
                <w:lang w:val="en-GB"/>
              </w:rPr>
            </w:pPr>
            <w:r w:rsidRPr="00304A7D">
              <w:rPr>
                <w:rFonts w:ascii="Arial" w:hAnsi="Arial" w:cs="Arial"/>
                <w:b/>
                <w:sz w:val="20"/>
                <w:szCs w:val="20"/>
                <w:u w:val="single"/>
                <w:lang w:val="en-GB"/>
              </w:rPr>
              <w:t>Graduate Students Presentations</w:t>
            </w:r>
          </w:p>
          <w:p w:rsidR="00E73B03" w:rsidRPr="00304A7D"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304A7D">
              <w:rPr>
                <w:rFonts w:ascii="Arial" w:hAnsi="Arial" w:cs="Arial"/>
                <w:sz w:val="20"/>
                <w:szCs w:val="20"/>
                <w:lang w:val="en-GB"/>
              </w:rPr>
              <w:t>Master and PhD Thesis Presentations</w:t>
            </w:r>
          </w:p>
          <w:p w:rsidR="00E73B03" w:rsidRPr="00304A7D" w:rsidRDefault="00E73B03" w:rsidP="00E73B03">
            <w:pPr>
              <w:numPr>
                <w:ilvl w:val="0"/>
                <w:numId w:val="1"/>
              </w:numPr>
              <w:shd w:val="clear" w:color="auto" w:fill="FFFFFF"/>
              <w:tabs>
                <w:tab w:val="left" w:pos="0"/>
              </w:tabs>
              <w:spacing w:before="40" w:after="0" w:line="240" w:lineRule="auto"/>
              <w:ind w:left="142" w:hanging="142"/>
              <w:jc w:val="both"/>
              <w:textAlignment w:val="baseline"/>
              <w:rPr>
                <w:rFonts w:ascii="Arial" w:hAnsi="Arial" w:cs="Arial"/>
                <w:sz w:val="20"/>
                <w:szCs w:val="20"/>
                <w:lang w:val="en-GB"/>
              </w:rPr>
            </w:pPr>
            <w:r w:rsidRPr="00304A7D">
              <w:rPr>
                <w:rFonts w:ascii="Arial" w:hAnsi="Arial" w:cs="Arial"/>
                <w:sz w:val="20"/>
                <w:szCs w:val="20"/>
                <w:lang w:val="en-GB"/>
              </w:rPr>
              <w:t>Experience Analysis and Case Studies on Real Estate Development and Management</w:t>
            </w:r>
          </w:p>
        </w:tc>
      </w:tr>
    </w:tbl>
    <w:p w:rsidR="00E73B03" w:rsidRPr="00E335D1" w:rsidRDefault="00E73B03" w:rsidP="00E73B03">
      <w:pPr>
        <w:spacing w:after="120" w:line="240" w:lineRule="auto"/>
        <w:rPr>
          <w:rFonts w:ascii="Arial" w:hAnsi="Arial" w:cs="Arial"/>
          <w:b/>
        </w:rPr>
        <w:sectPr w:rsidR="00E73B03" w:rsidRPr="00E335D1" w:rsidSect="00E73B03">
          <w:headerReference w:type="default" r:id="rId10"/>
          <w:pgSz w:w="16838" w:h="11906" w:orient="landscape"/>
          <w:pgMar w:top="1701" w:right="1418" w:bottom="1701" w:left="1701" w:header="709" w:footer="709" w:gutter="0"/>
          <w:cols w:space="708"/>
          <w:titlePg/>
          <w:docGrid w:linePitch="360"/>
        </w:sectPr>
      </w:pPr>
    </w:p>
    <w:p w:rsidR="00E73B03" w:rsidRDefault="00E73B03" w:rsidP="00E73B03">
      <w:pPr>
        <w:spacing w:after="120" w:line="240" w:lineRule="auto"/>
        <w:jc w:val="center"/>
        <w:rPr>
          <w:rFonts w:ascii="Arial" w:hAnsi="Arial" w:cs="Arial"/>
          <w:b/>
          <w:lang w:val="en-GB"/>
        </w:rPr>
      </w:pPr>
      <w:r w:rsidRPr="00E73B03">
        <w:rPr>
          <w:rFonts w:ascii="Arial" w:hAnsi="Arial" w:cs="Arial"/>
          <w:b/>
          <w:lang w:val="en-GB"/>
        </w:rPr>
        <w:lastRenderedPageBreak/>
        <w:t>Second International Conference on Real Estate</w:t>
      </w:r>
    </w:p>
    <w:p w:rsidR="00E73B03" w:rsidRPr="00E335D1" w:rsidRDefault="00E73B03" w:rsidP="00E73B03">
      <w:pPr>
        <w:spacing w:after="120" w:line="240" w:lineRule="auto"/>
        <w:jc w:val="center"/>
        <w:rPr>
          <w:rFonts w:ascii="Arial" w:hAnsi="Arial" w:cs="Arial"/>
          <w:b/>
          <w:lang w:val="en-GB"/>
        </w:rPr>
      </w:pPr>
      <w:r w:rsidRPr="00E335D1">
        <w:rPr>
          <w:rFonts w:ascii="Arial" w:hAnsi="Arial" w:cs="Arial"/>
          <w:b/>
          <w:lang w:val="en-GB"/>
        </w:rPr>
        <w:t>Development and Management, Ankara University, 30 January - 2 February 2020, Ankara, Turkey</w:t>
      </w:r>
    </w:p>
    <w:p w:rsidR="00E73B03" w:rsidRPr="00E335D1" w:rsidRDefault="00E73B03" w:rsidP="00E73B03">
      <w:pPr>
        <w:spacing w:before="240" w:after="120" w:line="240" w:lineRule="auto"/>
        <w:rPr>
          <w:rFonts w:ascii="Arial" w:hAnsi="Arial" w:cs="Arial"/>
          <w:b/>
          <w:u w:val="single"/>
          <w:lang w:val="en-GB"/>
        </w:rPr>
      </w:pPr>
      <w:r w:rsidRPr="00E335D1">
        <w:rPr>
          <w:rFonts w:ascii="Arial" w:hAnsi="Arial" w:cs="Arial"/>
          <w:b/>
          <w:u w:val="single"/>
          <w:lang w:val="en-GB"/>
        </w:rPr>
        <w:t>SCIENTIFIC COMMITTEE</w:t>
      </w:r>
    </w:p>
    <w:p w:rsidR="00E73B03" w:rsidRPr="002B785E" w:rsidRDefault="00E73B03" w:rsidP="00E73B03">
      <w:pPr>
        <w:spacing w:before="40" w:after="0" w:line="240" w:lineRule="auto"/>
        <w:rPr>
          <w:rFonts w:ascii="Arial" w:hAnsi="Arial" w:cs="Arial"/>
          <w:sz w:val="20"/>
          <w:szCs w:val="20"/>
          <w:lang w:val="en-GB"/>
        </w:rPr>
      </w:pPr>
      <w:bookmarkStart w:id="1" w:name="_Hlk24471180"/>
      <w:proofErr w:type="spellStart"/>
      <w:r w:rsidRPr="002B785E">
        <w:rPr>
          <w:rFonts w:ascii="Arial" w:hAnsi="Arial" w:cs="Arial"/>
          <w:sz w:val="20"/>
          <w:szCs w:val="20"/>
          <w:lang w:val="en-GB"/>
        </w:rPr>
        <w:t>Prof.</w:t>
      </w:r>
      <w:proofErr w:type="spellEnd"/>
      <w:r w:rsidRPr="002B785E">
        <w:rPr>
          <w:rFonts w:ascii="Arial" w:hAnsi="Arial" w:cs="Arial"/>
          <w:sz w:val="20"/>
          <w:szCs w:val="20"/>
          <w:lang w:val="en-GB"/>
        </w:rPr>
        <w:t xml:space="preserve"> </w:t>
      </w:r>
      <w:proofErr w:type="spellStart"/>
      <w:r w:rsidRPr="002B785E">
        <w:rPr>
          <w:rFonts w:ascii="Arial" w:hAnsi="Arial" w:cs="Arial"/>
          <w:sz w:val="20"/>
          <w:szCs w:val="20"/>
          <w:lang w:val="en-GB"/>
        </w:rPr>
        <w:t>Dr.</w:t>
      </w:r>
      <w:proofErr w:type="spellEnd"/>
      <w:r w:rsidRPr="002B785E">
        <w:rPr>
          <w:rFonts w:ascii="Arial" w:hAnsi="Arial" w:cs="Arial"/>
          <w:sz w:val="20"/>
          <w:szCs w:val="20"/>
          <w:lang w:val="en-GB"/>
        </w:rPr>
        <w:t xml:space="preserve"> Harun </w:t>
      </w:r>
      <w:proofErr w:type="spellStart"/>
      <w:r w:rsidRPr="002B785E">
        <w:rPr>
          <w:rFonts w:ascii="Arial" w:hAnsi="Arial" w:cs="Arial"/>
          <w:sz w:val="20"/>
          <w:szCs w:val="20"/>
          <w:lang w:val="en-GB"/>
        </w:rPr>
        <w:t>Tanrıvermiş</w:t>
      </w:r>
      <w:proofErr w:type="spellEnd"/>
      <w:r w:rsidRPr="002B785E">
        <w:rPr>
          <w:rFonts w:ascii="Arial" w:hAnsi="Arial" w:cs="Arial"/>
          <w:sz w:val="20"/>
          <w:szCs w:val="20"/>
          <w:lang w:val="en-GB"/>
        </w:rPr>
        <w:t>, Ankara University, Ankara, Turkey</w:t>
      </w:r>
      <w:r>
        <w:rPr>
          <w:rFonts w:ascii="Arial" w:hAnsi="Arial" w:cs="Arial"/>
          <w:sz w:val="20"/>
          <w:szCs w:val="20"/>
          <w:lang w:val="en-GB"/>
        </w:rPr>
        <w:t>.</w:t>
      </w:r>
    </w:p>
    <w:p w:rsidR="00E73B03" w:rsidRPr="00AB3347" w:rsidRDefault="00E73B03" w:rsidP="00E73B03">
      <w:pPr>
        <w:spacing w:before="40" w:after="0" w:line="240" w:lineRule="auto"/>
        <w:rPr>
          <w:rFonts w:ascii="Arial" w:hAnsi="Arial" w:cs="Arial"/>
          <w:sz w:val="20"/>
          <w:szCs w:val="20"/>
          <w:lang w:val="en-GB"/>
        </w:rPr>
      </w:pPr>
      <w:bookmarkStart w:id="2" w:name="_Hlk24463963"/>
      <w:proofErr w:type="spellStart"/>
      <w:r w:rsidRPr="002B785E">
        <w:rPr>
          <w:rFonts w:ascii="Arial" w:hAnsi="Arial" w:cs="Arial"/>
          <w:sz w:val="20"/>
          <w:szCs w:val="20"/>
          <w:lang w:val="en-GB"/>
        </w:rPr>
        <w:t>Prof.</w:t>
      </w:r>
      <w:proofErr w:type="spellEnd"/>
      <w:r w:rsidRPr="002B785E">
        <w:rPr>
          <w:rFonts w:ascii="Arial" w:hAnsi="Arial" w:cs="Arial"/>
          <w:sz w:val="20"/>
          <w:szCs w:val="20"/>
          <w:lang w:val="en-GB"/>
        </w:rPr>
        <w:t xml:space="preserve"> </w:t>
      </w:r>
      <w:proofErr w:type="spellStart"/>
      <w:r w:rsidRPr="002B785E">
        <w:rPr>
          <w:rFonts w:ascii="Arial" w:hAnsi="Arial" w:cs="Arial"/>
          <w:sz w:val="20"/>
          <w:szCs w:val="20"/>
          <w:lang w:val="en-GB"/>
        </w:rPr>
        <w:t>Dr.</w:t>
      </w:r>
      <w:proofErr w:type="spellEnd"/>
      <w:r w:rsidRPr="002B785E">
        <w:rPr>
          <w:rFonts w:ascii="Arial" w:hAnsi="Arial" w:cs="Arial"/>
          <w:sz w:val="20"/>
          <w:szCs w:val="20"/>
          <w:lang w:val="en-GB"/>
        </w:rPr>
        <w:t xml:space="preserve"> Ali </w:t>
      </w:r>
      <w:proofErr w:type="spellStart"/>
      <w:r w:rsidRPr="002B785E">
        <w:rPr>
          <w:rFonts w:ascii="Arial" w:hAnsi="Arial" w:cs="Arial"/>
          <w:sz w:val="20"/>
          <w:szCs w:val="20"/>
          <w:lang w:val="en-GB"/>
        </w:rPr>
        <w:t>Parsa</w:t>
      </w:r>
      <w:proofErr w:type="spellEnd"/>
      <w:r w:rsidRPr="002B785E">
        <w:rPr>
          <w:rFonts w:ascii="Arial" w:hAnsi="Arial" w:cs="Arial"/>
          <w:sz w:val="20"/>
          <w:szCs w:val="20"/>
          <w:lang w:val="en-GB"/>
        </w:rPr>
        <w:t>,</w:t>
      </w:r>
      <w:r w:rsidR="00AB3347">
        <w:rPr>
          <w:rFonts w:ascii="Arial" w:hAnsi="Arial" w:cs="Arial"/>
          <w:sz w:val="20"/>
          <w:szCs w:val="20"/>
          <w:lang w:val="en-GB"/>
        </w:rPr>
        <w:t xml:space="preserve"> </w:t>
      </w:r>
      <w:r w:rsidRPr="002B785E">
        <w:rPr>
          <w:rFonts w:ascii="Arial" w:hAnsi="Arial" w:cs="Arial"/>
          <w:sz w:val="20"/>
          <w:szCs w:val="20"/>
          <w:lang w:val="en-GB"/>
        </w:rPr>
        <w:t>University</w:t>
      </w:r>
      <w:r>
        <w:rPr>
          <w:rFonts w:ascii="Arial" w:hAnsi="Arial" w:cs="Arial"/>
          <w:sz w:val="20"/>
          <w:szCs w:val="20"/>
          <w:lang w:val="en-GB"/>
        </w:rPr>
        <w:t xml:space="preserve"> of West of England (Bristol) and University of Salford (Manchester)</w:t>
      </w:r>
      <w:r w:rsidRPr="002B785E">
        <w:rPr>
          <w:rFonts w:ascii="Arial" w:hAnsi="Arial" w:cs="Arial"/>
          <w:sz w:val="20"/>
          <w:szCs w:val="20"/>
          <w:lang w:val="en-GB"/>
        </w:rPr>
        <w:t xml:space="preserve">, </w:t>
      </w:r>
      <w:r w:rsidRPr="00AB3347">
        <w:rPr>
          <w:rFonts w:ascii="Arial" w:hAnsi="Arial" w:cs="Arial"/>
          <w:sz w:val="20"/>
          <w:szCs w:val="20"/>
          <w:lang w:val="en-GB"/>
        </w:rPr>
        <w:t>UK.</w:t>
      </w:r>
    </w:p>
    <w:bookmarkEnd w:id="1"/>
    <w:bookmarkEnd w:id="2"/>
    <w:p w:rsidR="00E73B03" w:rsidRDefault="00E73B03" w:rsidP="00E73B03">
      <w:pPr>
        <w:spacing w:before="40" w:after="0" w:line="240" w:lineRule="auto"/>
        <w:rPr>
          <w:rFonts w:ascii="Arial" w:hAnsi="Arial" w:cs="Arial"/>
          <w:sz w:val="20"/>
          <w:szCs w:val="20"/>
          <w:shd w:val="clear" w:color="auto" w:fill="FFFFFF"/>
          <w:lang w:val="en-GB"/>
        </w:rPr>
      </w:pPr>
      <w:proofErr w:type="spellStart"/>
      <w:r>
        <w:rPr>
          <w:rFonts w:ascii="Arial" w:hAnsi="Arial" w:cs="Arial"/>
          <w:sz w:val="20"/>
          <w:szCs w:val="20"/>
          <w:shd w:val="clear" w:color="auto" w:fill="FFFFFF"/>
          <w:lang w:val="en-GB"/>
        </w:rPr>
        <w:t>Prof.</w:t>
      </w:r>
      <w:proofErr w:type="spellEnd"/>
      <w:r>
        <w:rPr>
          <w:rFonts w:ascii="Arial" w:hAnsi="Arial" w:cs="Arial"/>
          <w:sz w:val="20"/>
          <w:szCs w:val="20"/>
          <w:shd w:val="clear" w:color="auto" w:fill="FFFFFF"/>
          <w:lang w:val="en-GB"/>
        </w:rPr>
        <w:t xml:space="preserve"> </w:t>
      </w:r>
      <w:proofErr w:type="spellStart"/>
      <w:r>
        <w:rPr>
          <w:rFonts w:ascii="Arial" w:hAnsi="Arial" w:cs="Arial"/>
          <w:sz w:val="20"/>
          <w:szCs w:val="20"/>
          <w:shd w:val="clear" w:color="auto" w:fill="FFFFFF"/>
          <w:lang w:val="en-GB"/>
        </w:rPr>
        <w:t>Dr.</w:t>
      </w:r>
      <w:proofErr w:type="spellEnd"/>
      <w:r>
        <w:rPr>
          <w:rFonts w:ascii="Arial" w:hAnsi="Arial" w:cs="Arial"/>
          <w:sz w:val="20"/>
          <w:szCs w:val="20"/>
          <w:shd w:val="clear" w:color="auto" w:fill="FFFFFF"/>
          <w:lang w:val="en-GB"/>
        </w:rPr>
        <w:t xml:space="preserve"> Tobias Just, International Real Estate Business School, Regensburg University, Germany. </w:t>
      </w:r>
    </w:p>
    <w:p w:rsidR="00E73B03" w:rsidRPr="002B785E" w:rsidRDefault="00E73B03" w:rsidP="00E73B03">
      <w:pPr>
        <w:spacing w:before="40" w:after="0" w:line="240" w:lineRule="auto"/>
        <w:rPr>
          <w:rFonts w:ascii="Arial" w:hAnsi="Arial" w:cs="Arial"/>
          <w:sz w:val="20"/>
          <w:szCs w:val="20"/>
          <w:lang w:val="en-GB"/>
        </w:rPr>
      </w:pPr>
      <w:proofErr w:type="spellStart"/>
      <w:r w:rsidRPr="002B785E">
        <w:rPr>
          <w:rFonts w:ascii="Arial" w:hAnsi="Arial" w:cs="Arial"/>
          <w:sz w:val="20"/>
          <w:szCs w:val="20"/>
          <w:shd w:val="clear" w:color="auto" w:fill="FFFFFF"/>
          <w:lang w:val="en-GB"/>
        </w:rPr>
        <w:t>Prof.</w:t>
      </w:r>
      <w:proofErr w:type="spellEnd"/>
      <w:r w:rsidRPr="002B785E">
        <w:rPr>
          <w:rFonts w:ascii="Arial" w:hAnsi="Arial" w:cs="Arial"/>
          <w:sz w:val="20"/>
          <w:szCs w:val="20"/>
          <w:shd w:val="clear" w:color="auto" w:fill="FFFFFF"/>
          <w:lang w:val="en-GB"/>
        </w:rPr>
        <w:t xml:space="preserve"> </w:t>
      </w:r>
      <w:proofErr w:type="spellStart"/>
      <w:r w:rsidRPr="002B785E">
        <w:rPr>
          <w:rFonts w:ascii="Arial" w:hAnsi="Arial" w:cs="Arial"/>
          <w:sz w:val="20"/>
          <w:szCs w:val="20"/>
          <w:shd w:val="clear" w:color="auto" w:fill="FFFFFF"/>
          <w:lang w:val="en-GB"/>
        </w:rPr>
        <w:t>Dr.</w:t>
      </w:r>
      <w:proofErr w:type="spellEnd"/>
      <w:r w:rsidRPr="002B785E">
        <w:rPr>
          <w:rFonts w:ascii="Arial" w:hAnsi="Arial" w:cs="Arial"/>
          <w:sz w:val="20"/>
          <w:szCs w:val="20"/>
          <w:shd w:val="clear" w:color="auto" w:fill="FFFFFF"/>
          <w:lang w:val="en-GB"/>
        </w:rPr>
        <w:t xml:space="preserve"> </w:t>
      </w:r>
      <w:proofErr w:type="spellStart"/>
      <w:r w:rsidRPr="002B785E">
        <w:rPr>
          <w:rFonts w:ascii="Arial" w:hAnsi="Arial" w:cs="Arial"/>
          <w:sz w:val="20"/>
          <w:szCs w:val="20"/>
          <w:shd w:val="clear" w:color="auto" w:fill="FFFFFF"/>
          <w:lang w:val="en-GB"/>
        </w:rPr>
        <w:t>Dr.</w:t>
      </w:r>
      <w:proofErr w:type="spellEnd"/>
      <w:r w:rsidRPr="002B785E">
        <w:rPr>
          <w:rFonts w:ascii="Arial" w:hAnsi="Arial" w:cs="Arial"/>
          <w:sz w:val="20"/>
          <w:szCs w:val="20"/>
          <w:shd w:val="clear" w:color="auto" w:fill="FFFFFF"/>
          <w:lang w:val="en-GB"/>
        </w:rPr>
        <w:t xml:space="preserve"> </w:t>
      </w:r>
      <w:r>
        <w:rPr>
          <w:rFonts w:ascii="Arial" w:hAnsi="Arial" w:cs="Arial"/>
          <w:sz w:val="20"/>
          <w:szCs w:val="20"/>
          <w:shd w:val="clear" w:color="auto" w:fill="FFFFFF"/>
          <w:lang w:val="en-GB"/>
        </w:rPr>
        <w:t>H</w:t>
      </w:r>
      <w:r w:rsidRPr="002B785E">
        <w:rPr>
          <w:rFonts w:ascii="Arial" w:hAnsi="Arial" w:cs="Arial"/>
          <w:sz w:val="20"/>
          <w:szCs w:val="20"/>
          <w:shd w:val="clear" w:color="auto" w:fill="FFFFFF"/>
          <w:lang w:val="en-GB"/>
        </w:rPr>
        <w:t>.</w:t>
      </w:r>
      <w:r>
        <w:rPr>
          <w:rFonts w:ascii="Arial" w:hAnsi="Arial" w:cs="Arial"/>
          <w:sz w:val="20"/>
          <w:szCs w:val="20"/>
          <w:shd w:val="clear" w:color="auto" w:fill="FFFFFF"/>
          <w:lang w:val="en-GB"/>
        </w:rPr>
        <w:t>C</w:t>
      </w:r>
      <w:r w:rsidRPr="002B785E">
        <w:rPr>
          <w:rFonts w:ascii="Arial" w:hAnsi="Arial" w:cs="Arial"/>
          <w:sz w:val="20"/>
          <w:szCs w:val="20"/>
          <w:shd w:val="clear" w:color="auto" w:fill="FFFFFF"/>
          <w:lang w:val="en-GB"/>
        </w:rPr>
        <w:t xml:space="preserve">. Bernhard Müller, </w:t>
      </w:r>
      <w:proofErr w:type="spellStart"/>
      <w:r w:rsidRPr="002B785E">
        <w:rPr>
          <w:rFonts w:ascii="Arial" w:hAnsi="Arial" w:cs="Arial"/>
          <w:sz w:val="20"/>
          <w:szCs w:val="20"/>
          <w:shd w:val="clear" w:color="auto" w:fill="FFFFFF"/>
          <w:lang w:val="en-GB"/>
        </w:rPr>
        <w:t>Technische</w:t>
      </w:r>
      <w:proofErr w:type="spellEnd"/>
      <w:r w:rsidRPr="002B785E">
        <w:rPr>
          <w:rFonts w:ascii="Arial" w:hAnsi="Arial" w:cs="Arial"/>
          <w:sz w:val="20"/>
          <w:szCs w:val="20"/>
          <w:shd w:val="clear" w:color="auto" w:fill="FFFFFF"/>
          <w:lang w:val="en-GB"/>
        </w:rPr>
        <w:t xml:space="preserve"> </w:t>
      </w:r>
      <w:proofErr w:type="spellStart"/>
      <w:r w:rsidRPr="002B785E">
        <w:rPr>
          <w:rFonts w:ascii="Arial" w:hAnsi="Arial" w:cs="Arial"/>
          <w:sz w:val="20"/>
          <w:szCs w:val="20"/>
          <w:shd w:val="clear" w:color="auto" w:fill="FFFFFF"/>
          <w:lang w:val="en-GB"/>
        </w:rPr>
        <w:t>Universität</w:t>
      </w:r>
      <w:proofErr w:type="spellEnd"/>
      <w:r w:rsidRPr="002B785E">
        <w:rPr>
          <w:rFonts w:ascii="Arial" w:hAnsi="Arial" w:cs="Arial"/>
          <w:sz w:val="20"/>
          <w:szCs w:val="20"/>
          <w:shd w:val="clear" w:color="auto" w:fill="FFFFFF"/>
          <w:lang w:val="en-GB"/>
        </w:rPr>
        <w:t>, Dresden, Germany.</w:t>
      </w:r>
    </w:p>
    <w:p w:rsidR="00E73B03" w:rsidRPr="002B785E" w:rsidRDefault="00E73B03" w:rsidP="00E73B03">
      <w:pPr>
        <w:spacing w:before="40" w:after="0" w:line="240" w:lineRule="auto"/>
        <w:rPr>
          <w:rFonts w:ascii="Arial" w:hAnsi="Arial" w:cs="Arial"/>
          <w:sz w:val="20"/>
          <w:szCs w:val="20"/>
          <w:lang w:val="en-GB"/>
        </w:rPr>
      </w:pPr>
      <w:proofErr w:type="spellStart"/>
      <w:r w:rsidRPr="002B785E">
        <w:rPr>
          <w:rFonts w:ascii="Arial" w:hAnsi="Arial" w:cs="Arial"/>
          <w:sz w:val="20"/>
          <w:szCs w:val="20"/>
          <w:lang w:val="en-GB"/>
        </w:rPr>
        <w:t>Prof.</w:t>
      </w:r>
      <w:proofErr w:type="spellEnd"/>
      <w:r w:rsidRPr="002B785E">
        <w:rPr>
          <w:rFonts w:ascii="Arial" w:hAnsi="Arial" w:cs="Arial"/>
          <w:sz w:val="20"/>
          <w:szCs w:val="20"/>
          <w:lang w:val="en-GB"/>
        </w:rPr>
        <w:t xml:space="preserve"> </w:t>
      </w:r>
      <w:proofErr w:type="spellStart"/>
      <w:r w:rsidRPr="002B785E">
        <w:rPr>
          <w:rFonts w:ascii="Arial" w:hAnsi="Arial" w:cs="Arial"/>
          <w:sz w:val="20"/>
          <w:szCs w:val="20"/>
          <w:lang w:val="en-GB"/>
        </w:rPr>
        <w:t>Dr.</w:t>
      </w:r>
      <w:proofErr w:type="spellEnd"/>
      <w:r w:rsidRPr="002B785E">
        <w:rPr>
          <w:rFonts w:ascii="Arial" w:hAnsi="Arial" w:cs="Arial"/>
          <w:sz w:val="20"/>
          <w:szCs w:val="20"/>
          <w:lang w:val="en-GB"/>
        </w:rPr>
        <w:t xml:space="preserve"> </w:t>
      </w:r>
      <w:proofErr w:type="spellStart"/>
      <w:r w:rsidRPr="002B785E">
        <w:rPr>
          <w:rFonts w:ascii="Arial" w:hAnsi="Arial" w:cs="Arial"/>
          <w:sz w:val="20"/>
          <w:szCs w:val="20"/>
          <w:lang w:val="en-GB"/>
        </w:rPr>
        <w:t>Ruşen</w:t>
      </w:r>
      <w:proofErr w:type="spellEnd"/>
      <w:r w:rsidRPr="002B785E">
        <w:rPr>
          <w:rFonts w:ascii="Arial" w:hAnsi="Arial" w:cs="Arial"/>
          <w:sz w:val="20"/>
          <w:szCs w:val="20"/>
          <w:lang w:val="en-GB"/>
        </w:rPr>
        <w:t xml:space="preserve"> </w:t>
      </w:r>
      <w:proofErr w:type="spellStart"/>
      <w:r w:rsidRPr="002B785E">
        <w:rPr>
          <w:rFonts w:ascii="Arial" w:hAnsi="Arial" w:cs="Arial"/>
          <w:sz w:val="20"/>
          <w:szCs w:val="20"/>
          <w:lang w:val="en-GB"/>
        </w:rPr>
        <w:t>Keleş</w:t>
      </w:r>
      <w:proofErr w:type="spellEnd"/>
      <w:r w:rsidRPr="002B785E">
        <w:rPr>
          <w:rFonts w:ascii="Arial" w:hAnsi="Arial" w:cs="Arial"/>
          <w:sz w:val="20"/>
          <w:szCs w:val="20"/>
          <w:lang w:val="en-GB"/>
        </w:rPr>
        <w:t>, Ankara University, Ankara, Turkey</w:t>
      </w:r>
      <w:r>
        <w:rPr>
          <w:rFonts w:ascii="Arial" w:hAnsi="Arial" w:cs="Arial"/>
          <w:sz w:val="20"/>
          <w:szCs w:val="20"/>
          <w:lang w:val="en-GB"/>
        </w:rPr>
        <w:t>.</w:t>
      </w:r>
    </w:p>
    <w:p w:rsidR="00E73B03" w:rsidRPr="002B785E" w:rsidRDefault="00E73B03" w:rsidP="00E73B03">
      <w:pPr>
        <w:spacing w:before="40" w:after="0" w:line="240" w:lineRule="auto"/>
        <w:rPr>
          <w:rFonts w:ascii="Arial" w:hAnsi="Arial" w:cs="Arial"/>
          <w:sz w:val="20"/>
          <w:szCs w:val="20"/>
          <w:lang w:val="en-GB"/>
        </w:rPr>
      </w:pPr>
      <w:proofErr w:type="spellStart"/>
      <w:r w:rsidRPr="002B785E">
        <w:rPr>
          <w:rFonts w:ascii="Arial" w:hAnsi="Arial" w:cs="Arial"/>
          <w:sz w:val="20"/>
          <w:szCs w:val="20"/>
          <w:lang w:val="en-GB"/>
        </w:rPr>
        <w:t>Prof.</w:t>
      </w:r>
      <w:proofErr w:type="spellEnd"/>
      <w:r w:rsidRPr="002B785E">
        <w:rPr>
          <w:rFonts w:ascii="Arial" w:hAnsi="Arial" w:cs="Arial"/>
          <w:sz w:val="20"/>
          <w:szCs w:val="20"/>
          <w:lang w:val="en-GB"/>
        </w:rPr>
        <w:t xml:space="preserve"> </w:t>
      </w:r>
      <w:proofErr w:type="spellStart"/>
      <w:r w:rsidRPr="002B785E">
        <w:rPr>
          <w:rFonts w:ascii="Arial" w:hAnsi="Arial" w:cs="Arial"/>
          <w:sz w:val="20"/>
          <w:szCs w:val="20"/>
          <w:lang w:val="en-GB"/>
        </w:rPr>
        <w:t>Dr.</w:t>
      </w:r>
      <w:proofErr w:type="spellEnd"/>
      <w:r w:rsidRPr="002B785E">
        <w:rPr>
          <w:rFonts w:ascii="Arial" w:hAnsi="Arial" w:cs="Arial"/>
          <w:sz w:val="20"/>
          <w:szCs w:val="20"/>
          <w:lang w:val="en-GB"/>
        </w:rPr>
        <w:t xml:space="preserve"> </w:t>
      </w:r>
      <w:proofErr w:type="spellStart"/>
      <w:r w:rsidRPr="002B785E">
        <w:rPr>
          <w:rFonts w:ascii="Arial" w:hAnsi="Arial" w:cs="Arial"/>
          <w:sz w:val="20"/>
          <w:szCs w:val="20"/>
          <w:lang w:val="en-GB"/>
        </w:rPr>
        <w:t>Türkay</w:t>
      </w:r>
      <w:proofErr w:type="spellEnd"/>
      <w:r w:rsidRPr="002B785E">
        <w:rPr>
          <w:rFonts w:ascii="Arial" w:hAnsi="Arial" w:cs="Arial"/>
          <w:sz w:val="20"/>
          <w:szCs w:val="20"/>
          <w:lang w:val="en-GB"/>
        </w:rPr>
        <w:t xml:space="preserve"> </w:t>
      </w:r>
      <w:proofErr w:type="spellStart"/>
      <w:r w:rsidRPr="002B785E">
        <w:rPr>
          <w:rFonts w:ascii="Arial" w:hAnsi="Arial" w:cs="Arial"/>
          <w:sz w:val="20"/>
          <w:szCs w:val="20"/>
          <w:lang w:val="en-GB"/>
        </w:rPr>
        <w:t>Tüdeş</w:t>
      </w:r>
      <w:proofErr w:type="spellEnd"/>
      <w:r w:rsidRPr="002B785E">
        <w:rPr>
          <w:rFonts w:ascii="Arial" w:hAnsi="Arial" w:cs="Arial"/>
          <w:sz w:val="20"/>
          <w:szCs w:val="20"/>
          <w:lang w:val="en-GB"/>
        </w:rPr>
        <w:t>, Ankara University, Ankara, Turkey</w:t>
      </w:r>
      <w:r>
        <w:rPr>
          <w:rFonts w:ascii="Arial" w:hAnsi="Arial" w:cs="Arial"/>
          <w:sz w:val="20"/>
          <w:szCs w:val="20"/>
          <w:lang w:val="en-GB"/>
        </w:rPr>
        <w:t>.</w:t>
      </w:r>
    </w:p>
    <w:p w:rsidR="00E73B03" w:rsidRPr="002B785E" w:rsidRDefault="00E73B03" w:rsidP="00E73B03">
      <w:pPr>
        <w:spacing w:before="40" w:after="0" w:line="240" w:lineRule="auto"/>
        <w:rPr>
          <w:rFonts w:ascii="Arial" w:hAnsi="Arial" w:cs="Arial"/>
          <w:sz w:val="20"/>
          <w:szCs w:val="20"/>
          <w:lang w:val="en-GB"/>
        </w:rPr>
      </w:pPr>
      <w:proofErr w:type="spellStart"/>
      <w:r w:rsidRPr="002B785E">
        <w:rPr>
          <w:rFonts w:ascii="Arial" w:hAnsi="Arial" w:cs="Arial"/>
          <w:sz w:val="20"/>
          <w:szCs w:val="20"/>
          <w:lang w:val="en-GB"/>
        </w:rPr>
        <w:t>Prof.</w:t>
      </w:r>
      <w:proofErr w:type="spellEnd"/>
      <w:r w:rsidRPr="002B785E">
        <w:rPr>
          <w:rFonts w:ascii="Arial" w:hAnsi="Arial" w:cs="Arial"/>
          <w:sz w:val="20"/>
          <w:szCs w:val="20"/>
          <w:lang w:val="en-GB"/>
        </w:rPr>
        <w:t xml:space="preserve"> </w:t>
      </w:r>
      <w:proofErr w:type="spellStart"/>
      <w:r w:rsidRPr="002B785E">
        <w:rPr>
          <w:rFonts w:ascii="Arial" w:hAnsi="Arial" w:cs="Arial"/>
          <w:sz w:val="20"/>
          <w:szCs w:val="20"/>
          <w:lang w:val="en-GB"/>
        </w:rPr>
        <w:t>Dr.</w:t>
      </w:r>
      <w:proofErr w:type="spellEnd"/>
      <w:r w:rsidRPr="002B785E">
        <w:rPr>
          <w:rFonts w:ascii="Arial" w:hAnsi="Arial" w:cs="Arial"/>
          <w:sz w:val="20"/>
          <w:szCs w:val="20"/>
          <w:lang w:val="en-GB"/>
        </w:rPr>
        <w:t xml:space="preserve"> Mehmet </w:t>
      </w:r>
      <w:proofErr w:type="spellStart"/>
      <w:r w:rsidRPr="002B785E">
        <w:rPr>
          <w:rFonts w:ascii="Arial" w:hAnsi="Arial" w:cs="Arial"/>
          <w:sz w:val="20"/>
          <w:szCs w:val="20"/>
          <w:lang w:val="en-GB"/>
        </w:rPr>
        <w:t>Bülbül</w:t>
      </w:r>
      <w:proofErr w:type="spellEnd"/>
      <w:r w:rsidRPr="002B785E">
        <w:rPr>
          <w:rFonts w:ascii="Arial" w:hAnsi="Arial" w:cs="Arial"/>
          <w:sz w:val="20"/>
          <w:szCs w:val="20"/>
          <w:lang w:val="en-GB"/>
        </w:rPr>
        <w:t>, Ankara University, Ankara, Turkey</w:t>
      </w:r>
      <w:r>
        <w:rPr>
          <w:rFonts w:ascii="Arial" w:hAnsi="Arial" w:cs="Arial"/>
          <w:sz w:val="20"/>
          <w:szCs w:val="20"/>
          <w:lang w:val="en-GB"/>
        </w:rPr>
        <w:t>.</w:t>
      </w:r>
    </w:p>
    <w:p w:rsidR="00E73B03" w:rsidRPr="002B785E" w:rsidRDefault="00E73B03" w:rsidP="00E73B03">
      <w:pPr>
        <w:spacing w:before="40" w:after="0" w:line="240" w:lineRule="auto"/>
        <w:rPr>
          <w:rFonts w:ascii="Arial" w:hAnsi="Arial" w:cs="Arial"/>
          <w:sz w:val="20"/>
          <w:szCs w:val="20"/>
          <w:lang w:val="en-GB"/>
        </w:rPr>
      </w:pPr>
      <w:proofErr w:type="spellStart"/>
      <w:r w:rsidRPr="002B785E">
        <w:rPr>
          <w:rFonts w:ascii="Arial" w:hAnsi="Arial" w:cs="Arial"/>
          <w:sz w:val="20"/>
          <w:szCs w:val="20"/>
          <w:lang w:val="en-GB"/>
        </w:rPr>
        <w:t>Prof.</w:t>
      </w:r>
      <w:proofErr w:type="spellEnd"/>
      <w:r w:rsidRPr="002B785E">
        <w:rPr>
          <w:rFonts w:ascii="Arial" w:hAnsi="Arial" w:cs="Arial"/>
          <w:sz w:val="20"/>
          <w:szCs w:val="20"/>
          <w:lang w:val="en-GB"/>
        </w:rPr>
        <w:t xml:space="preserve"> </w:t>
      </w:r>
      <w:proofErr w:type="spellStart"/>
      <w:r w:rsidRPr="002B785E">
        <w:rPr>
          <w:rFonts w:ascii="Arial" w:hAnsi="Arial" w:cs="Arial"/>
          <w:sz w:val="20"/>
          <w:szCs w:val="20"/>
          <w:lang w:val="en-GB"/>
        </w:rPr>
        <w:t>Dr.</w:t>
      </w:r>
      <w:proofErr w:type="spellEnd"/>
      <w:r w:rsidRPr="002B785E">
        <w:rPr>
          <w:rFonts w:ascii="Arial" w:hAnsi="Arial" w:cs="Arial"/>
          <w:sz w:val="20"/>
          <w:szCs w:val="20"/>
          <w:lang w:val="en-GB"/>
        </w:rPr>
        <w:t xml:space="preserve"> Clemens </w:t>
      </w:r>
      <w:proofErr w:type="spellStart"/>
      <w:r w:rsidRPr="002B785E">
        <w:rPr>
          <w:rFonts w:ascii="Arial" w:hAnsi="Arial" w:cs="Arial"/>
          <w:sz w:val="20"/>
          <w:szCs w:val="20"/>
          <w:lang w:val="en-GB"/>
        </w:rPr>
        <w:t>Deilman</w:t>
      </w:r>
      <w:proofErr w:type="spellEnd"/>
      <w:r w:rsidRPr="002B785E">
        <w:rPr>
          <w:rFonts w:ascii="Arial" w:hAnsi="Arial" w:cs="Arial"/>
          <w:sz w:val="20"/>
          <w:szCs w:val="20"/>
          <w:lang w:val="en-GB"/>
        </w:rPr>
        <w:t>, Leibniz Institute &amp; Dresden Technical University, Germany</w:t>
      </w:r>
      <w:r>
        <w:rPr>
          <w:rFonts w:ascii="Arial" w:hAnsi="Arial" w:cs="Arial"/>
          <w:sz w:val="20"/>
          <w:szCs w:val="20"/>
          <w:lang w:val="en-GB"/>
        </w:rPr>
        <w:t>.</w:t>
      </w:r>
    </w:p>
    <w:p w:rsidR="00E73B03" w:rsidRPr="002B785E" w:rsidRDefault="00E73B03" w:rsidP="00E73B03">
      <w:pPr>
        <w:shd w:val="clear" w:color="auto" w:fill="FFFFFF"/>
        <w:spacing w:before="40" w:after="0" w:line="240" w:lineRule="auto"/>
        <w:rPr>
          <w:rFonts w:ascii="Arial" w:eastAsia="Times New Roman" w:hAnsi="Arial" w:cs="Arial"/>
          <w:sz w:val="20"/>
          <w:szCs w:val="20"/>
          <w:lang w:val="en-GB" w:eastAsia="en-GB"/>
        </w:rPr>
      </w:pPr>
      <w:bookmarkStart w:id="3" w:name="_Hlk24471258"/>
      <w:proofErr w:type="spellStart"/>
      <w:r w:rsidRPr="002B785E">
        <w:rPr>
          <w:rFonts w:ascii="Arial" w:hAnsi="Arial" w:cs="Arial"/>
          <w:sz w:val="20"/>
          <w:szCs w:val="20"/>
          <w:lang w:val="en-GB"/>
        </w:rPr>
        <w:t>Prof.</w:t>
      </w:r>
      <w:proofErr w:type="spellEnd"/>
      <w:r w:rsidRPr="002B785E">
        <w:rPr>
          <w:rFonts w:ascii="Arial" w:hAnsi="Arial" w:cs="Arial"/>
          <w:sz w:val="20"/>
          <w:szCs w:val="20"/>
          <w:lang w:val="en-GB"/>
        </w:rPr>
        <w:t xml:space="preserve"> </w:t>
      </w:r>
      <w:proofErr w:type="spellStart"/>
      <w:r w:rsidRPr="002B785E">
        <w:rPr>
          <w:rFonts w:ascii="Arial" w:hAnsi="Arial" w:cs="Arial"/>
          <w:sz w:val="20"/>
          <w:szCs w:val="20"/>
          <w:lang w:val="en-GB"/>
        </w:rPr>
        <w:t>Dr.</w:t>
      </w:r>
      <w:proofErr w:type="spellEnd"/>
      <w:r w:rsidRPr="002B785E">
        <w:rPr>
          <w:rFonts w:ascii="Arial" w:hAnsi="Arial" w:cs="Arial"/>
          <w:sz w:val="20"/>
          <w:szCs w:val="20"/>
          <w:lang w:val="en-GB"/>
        </w:rPr>
        <w:t xml:space="preserve"> </w:t>
      </w:r>
      <w:proofErr w:type="spellStart"/>
      <w:r w:rsidRPr="002B785E">
        <w:rPr>
          <w:rFonts w:ascii="Arial" w:eastAsia="Times New Roman" w:hAnsi="Arial" w:cs="Arial"/>
          <w:sz w:val="20"/>
          <w:szCs w:val="20"/>
          <w:lang w:val="en-GB" w:eastAsia="en-GB"/>
        </w:rPr>
        <w:t>Munir</w:t>
      </w:r>
      <w:proofErr w:type="spellEnd"/>
      <w:r w:rsidRPr="002B785E">
        <w:rPr>
          <w:rFonts w:ascii="Arial" w:eastAsia="Times New Roman" w:hAnsi="Arial" w:cs="Arial"/>
          <w:sz w:val="20"/>
          <w:szCs w:val="20"/>
          <w:lang w:val="en-GB" w:eastAsia="en-GB"/>
        </w:rPr>
        <w:t xml:space="preserve"> </w:t>
      </w:r>
      <w:proofErr w:type="spellStart"/>
      <w:r w:rsidRPr="002B785E">
        <w:rPr>
          <w:rFonts w:ascii="Arial" w:eastAsia="Times New Roman" w:hAnsi="Arial" w:cs="Arial"/>
          <w:sz w:val="20"/>
          <w:szCs w:val="20"/>
          <w:lang w:val="en-GB" w:eastAsia="en-GB"/>
        </w:rPr>
        <w:t>Morad</w:t>
      </w:r>
      <w:proofErr w:type="spellEnd"/>
      <w:r w:rsidRPr="002B785E">
        <w:rPr>
          <w:rFonts w:ascii="Arial" w:eastAsia="Times New Roman" w:hAnsi="Arial" w:cs="Arial"/>
          <w:sz w:val="20"/>
          <w:szCs w:val="20"/>
          <w:lang w:val="en-GB" w:eastAsia="en-GB"/>
        </w:rPr>
        <w:t xml:space="preserve">, </w:t>
      </w:r>
      <w:r w:rsidRPr="00841878">
        <w:rPr>
          <w:rFonts w:ascii="Arial" w:eastAsia="Times New Roman" w:hAnsi="Arial" w:cs="Arial"/>
          <w:sz w:val="20"/>
          <w:szCs w:val="20"/>
          <w:lang w:val="en-GB" w:eastAsia="en-GB"/>
        </w:rPr>
        <w:t>Anglia Ruskin</w:t>
      </w:r>
      <w:r w:rsidRPr="002B785E">
        <w:rPr>
          <w:rFonts w:ascii="Arial" w:hAnsi="Arial" w:cs="Arial"/>
          <w:sz w:val="20"/>
          <w:szCs w:val="20"/>
          <w:lang w:val="en-GB"/>
        </w:rPr>
        <w:t xml:space="preserve"> University, UK</w:t>
      </w:r>
      <w:r>
        <w:rPr>
          <w:rFonts w:ascii="Arial" w:hAnsi="Arial" w:cs="Arial"/>
          <w:sz w:val="20"/>
          <w:szCs w:val="20"/>
          <w:lang w:val="en-GB"/>
        </w:rPr>
        <w:t>.</w:t>
      </w:r>
    </w:p>
    <w:bookmarkEnd w:id="3"/>
    <w:p w:rsidR="00E73B03" w:rsidRPr="002B785E" w:rsidRDefault="00E73B03" w:rsidP="00E73B03">
      <w:pPr>
        <w:shd w:val="clear" w:color="auto" w:fill="FFFFFF"/>
        <w:spacing w:before="40" w:after="0" w:line="240" w:lineRule="auto"/>
        <w:rPr>
          <w:rFonts w:ascii="Arial" w:hAnsi="Arial" w:cs="Arial"/>
          <w:sz w:val="20"/>
          <w:szCs w:val="20"/>
          <w:lang w:val="en-GB"/>
        </w:rPr>
      </w:pPr>
      <w:proofErr w:type="spellStart"/>
      <w:r w:rsidRPr="002B785E">
        <w:rPr>
          <w:rFonts w:ascii="Arial" w:eastAsia="Times New Roman" w:hAnsi="Arial" w:cs="Arial"/>
          <w:sz w:val="20"/>
          <w:szCs w:val="20"/>
          <w:lang w:val="en-GB" w:eastAsia="en-GB"/>
        </w:rPr>
        <w:t>Prof.</w:t>
      </w:r>
      <w:proofErr w:type="spellEnd"/>
      <w:r w:rsidRPr="002B785E">
        <w:rPr>
          <w:rFonts w:ascii="Arial" w:eastAsia="Times New Roman" w:hAnsi="Arial" w:cs="Arial"/>
          <w:sz w:val="20"/>
          <w:szCs w:val="20"/>
          <w:lang w:val="en-GB" w:eastAsia="en-GB"/>
        </w:rPr>
        <w:t xml:space="preserve"> </w:t>
      </w:r>
      <w:proofErr w:type="spellStart"/>
      <w:r w:rsidRPr="002B785E">
        <w:rPr>
          <w:rFonts w:ascii="Arial" w:eastAsia="Times New Roman" w:hAnsi="Arial" w:cs="Arial"/>
          <w:sz w:val="20"/>
          <w:szCs w:val="20"/>
          <w:lang w:val="en-GB" w:eastAsia="en-GB"/>
        </w:rPr>
        <w:t>Dr.</w:t>
      </w:r>
      <w:proofErr w:type="spellEnd"/>
      <w:r w:rsidRPr="002B785E">
        <w:rPr>
          <w:rFonts w:ascii="Arial" w:eastAsia="Times New Roman" w:hAnsi="Arial" w:cs="Arial"/>
          <w:sz w:val="20"/>
          <w:szCs w:val="20"/>
          <w:lang w:val="en-GB" w:eastAsia="en-GB"/>
        </w:rPr>
        <w:t xml:space="preserve"> Nikolai </w:t>
      </w:r>
      <w:proofErr w:type="spellStart"/>
      <w:r w:rsidRPr="002B785E">
        <w:rPr>
          <w:rFonts w:ascii="Arial" w:eastAsia="Times New Roman" w:hAnsi="Arial" w:cs="Arial"/>
          <w:sz w:val="20"/>
          <w:szCs w:val="20"/>
          <w:lang w:val="en-GB" w:eastAsia="en-GB"/>
        </w:rPr>
        <w:t>Volovich</w:t>
      </w:r>
      <w:proofErr w:type="spellEnd"/>
      <w:r w:rsidRPr="002B785E">
        <w:rPr>
          <w:rFonts w:ascii="Arial" w:eastAsia="Times New Roman" w:hAnsi="Arial" w:cs="Arial"/>
          <w:sz w:val="20"/>
          <w:szCs w:val="20"/>
          <w:lang w:val="en-GB" w:eastAsia="en-GB"/>
        </w:rPr>
        <w:t xml:space="preserve">, Financial </w:t>
      </w:r>
      <w:r w:rsidRPr="002B785E">
        <w:rPr>
          <w:rFonts w:ascii="Arial" w:hAnsi="Arial" w:cs="Arial"/>
          <w:sz w:val="20"/>
          <w:szCs w:val="20"/>
          <w:lang w:val="en-GB"/>
        </w:rPr>
        <w:t>University, Moscow, Russian Federation</w:t>
      </w:r>
      <w:r>
        <w:rPr>
          <w:rFonts w:ascii="Arial" w:hAnsi="Arial" w:cs="Arial"/>
          <w:sz w:val="20"/>
          <w:szCs w:val="20"/>
          <w:lang w:val="en-GB"/>
        </w:rPr>
        <w:t>.</w:t>
      </w:r>
      <w:r w:rsidRPr="002B785E">
        <w:rPr>
          <w:rFonts w:ascii="Arial" w:hAnsi="Arial" w:cs="Arial"/>
          <w:sz w:val="20"/>
          <w:szCs w:val="20"/>
          <w:lang w:val="en-GB"/>
        </w:rPr>
        <w:t xml:space="preserve"> </w:t>
      </w:r>
    </w:p>
    <w:p w:rsidR="00E73B03" w:rsidRPr="002B785E" w:rsidRDefault="00E73B03" w:rsidP="00E73B03">
      <w:pPr>
        <w:shd w:val="clear" w:color="auto" w:fill="FFFFFF"/>
        <w:spacing w:before="40" w:after="0" w:line="240" w:lineRule="auto"/>
        <w:rPr>
          <w:rFonts w:ascii="Arial" w:hAnsi="Arial" w:cs="Arial"/>
          <w:sz w:val="20"/>
          <w:szCs w:val="20"/>
          <w:lang w:val="en-GB"/>
        </w:rPr>
      </w:pPr>
      <w:proofErr w:type="spellStart"/>
      <w:r w:rsidRPr="002B785E">
        <w:rPr>
          <w:rFonts w:ascii="Arial" w:eastAsia="Times New Roman" w:hAnsi="Arial" w:cs="Arial"/>
          <w:sz w:val="20"/>
          <w:szCs w:val="20"/>
          <w:lang w:val="en-GB" w:eastAsia="en-GB"/>
        </w:rPr>
        <w:t>Prof.</w:t>
      </w:r>
      <w:proofErr w:type="spellEnd"/>
      <w:r w:rsidRPr="002B785E">
        <w:rPr>
          <w:rFonts w:ascii="Arial" w:eastAsia="Times New Roman" w:hAnsi="Arial" w:cs="Arial"/>
          <w:sz w:val="20"/>
          <w:szCs w:val="20"/>
          <w:lang w:val="en-GB" w:eastAsia="en-GB"/>
        </w:rPr>
        <w:t xml:space="preserve"> </w:t>
      </w:r>
      <w:proofErr w:type="spellStart"/>
      <w:r w:rsidRPr="002B785E">
        <w:rPr>
          <w:rFonts w:ascii="Arial" w:eastAsia="Times New Roman" w:hAnsi="Arial" w:cs="Arial"/>
          <w:sz w:val="20"/>
          <w:szCs w:val="20"/>
          <w:lang w:val="en-GB" w:eastAsia="en-GB"/>
        </w:rPr>
        <w:t>Dr.</w:t>
      </w:r>
      <w:proofErr w:type="spellEnd"/>
      <w:r w:rsidRPr="002B785E">
        <w:rPr>
          <w:rFonts w:ascii="Arial" w:eastAsia="Times New Roman" w:hAnsi="Arial" w:cs="Arial"/>
          <w:sz w:val="20"/>
          <w:szCs w:val="20"/>
          <w:lang w:val="en-GB" w:eastAsia="en-GB"/>
        </w:rPr>
        <w:t xml:space="preserve"> </w:t>
      </w:r>
      <w:proofErr w:type="spellStart"/>
      <w:r w:rsidRPr="002B785E">
        <w:rPr>
          <w:rFonts w:ascii="Arial" w:eastAsia="Times New Roman" w:hAnsi="Arial" w:cs="Arial"/>
          <w:sz w:val="20"/>
          <w:szCs w:val="20"/>
          <w:lang w:val="en-GB" w:eastAsia="en-GB"/>
        </w:rPr>
        <w:t>Şebnem</w:t>
      </w:r>
      <w:proofErr w:type="spellEnd"/>
      <w:r w:rsidRPr="002B785E">
        <w:rPr>
          <w:rFonts w:ascii="Arial" w:eastAsia="Times New Roman" w:hAnsi="Arial" w:cs="Arial"/>
          <w:sz w:val="20"/>
          <w:szCs w:val="20"/>
          <w:lang w:val="en-GB" w:eastAsia="en-GB"/>
        </w:rPr>
        <w:t xml:space="preserve"> </w:t>
      </w:r>
      <w:proofErr w:type="spellStart"/>
      <w:r w:rsidRPr="002B785E">
        <w:rPr>
          <w:rFonts w:ascii="Arial" w:eastAsia="Times New Roman" w:hAnsi="Arial" w:cs="Arial"/>
          <w:sz w:val="20"/>
          <w:szCs w:val="20"/>
          <w:lang w:val="en-GB" w:eastAsia="en-GB"/>
        </w:rPr>
        <w:t>Akipek</w:t>
      </w:r>
      <w:proofErr w:type="spellEnd"/>
      <w:r w:rsidRPr="002B785E">
        <w:rPr>
          <w:rFonts w:ascii="Arial" w:eastAsia="Times New Roman" w:hAnsi="Arial" w:cs="Arial"/>
          <w:sz w:val="20"/>
          <w:szCs w:val="20"/>
          <w:lang w:val="en-GB" w:eastAsia="en-GB"/>
        </w:rPr>
        <w:t xml:space="preserve"> </w:t>
      </w:r>
      <w:proofErr w:type="spellStart"/>
      <w:r w:rsidRPr="002B785E">
        <w:rPr>
          <w:rFonts w:ascii="Arial" w:eastAsia="Times New Roman" w:hAnsi="Arial" w:cs="Arial"/>
          <w:sz w:val="20"/>
          <w:szCs w:val="20"/>
          <w:lang w:val="en-GB" w:eastAsia="en-GB"/>
        </w:rPr>
        <w:t>Öcal</w:t>
      </w:r>
      <w:proofErr w:type="spellEnd"/>
      <w:r w:rsidRPr="002B785E">
        <w:rPr>
          <w:rFonts w:ascii="Arial" w:eastAsia="Times New Roman" w:hAnsi="Arial" w:cs="Arial"/>
          <w:sz w:val="20"/>
          <w:szCs w:val="20"/>
          <w:lang w:val="en-GB" w:eastAsia="en-GB"/>
        </w:rPr>
        <w:t xml:space="preserve">, TED </w:t>
      </w:r>
      <w:r w:rsidRPr="002B785E">
        <w:rPr>
          <w:rFonts w:ascii="Arial" w:hAnsi="Arial" w:cs="Arial"/>
          <w:sz w:val="20"/>
          <w:szCs w:val="20"/>
          <w:lang w:val="en-GB"/>
        </w:rPr>
        <w:t>University, Ankara, Turkey</w:t>
      </w:r>
      <w:r>
        <w:rPr>
          <w:rFonts w:ascii="Arial" w:hAnsi="Arial" w:cs="Arial"/>
          <w:sz w:val="20"/>
          <w:szCs w:val="20"/>
          <w:lang w:val="en-GB"/>
        </w:rPr>
        <w:t>.</w:t>
      </w:r>
    </w:p>
    <w:p w:rsidR="00E73B03" w:rsidRPr="002B785E" w:rsidRDefault="00E73B03" w:rsidP="00E73B03">
      <w:pPr>
        <w:shd w:val="clear" w:color="auto" w:fill="FFFFFF"/>
        <w:spacing w:before="40" w:after="0" w:line="240" w:lineRule="auto"/>
        <w:rPr>
          <w:rFonts w:ascii="Arial" w:hAnsi="Arial" w:cs="Arial"/>
          <w:sz w:val="20"/>
          <w:szCs w:val="20"/>
          <w:lang w:val="en-GB"/>
        </w:rPr>
      </w:pPr>
      <w:proofErr w:type="spellStart"/>
      <w:r w:rsidRPr="002B785E">
        <w:rPr>
          <w:rFonts w:ascii="Arial" w:hAnsi="Arial" w:cs="Arial"/>
          <w:sz w:val="20"/>
          <w:szCs w:val="20"/>
          <w:lang w:val="en-GB"/>
        </w:rPr>
        <w:t>Prof.</w:t>
      </w:r>
      <w:proofErr w:type="spellEnd"/>
      <w:r w:rsidRPr="002B785E">
        <w:rPr>
          <w:rFonts w:ascii="Arial" w:hAnsi="Arial" w:cs="Arial"/>
          <w:sz w:val="20"/>
          <w:szCs w:val="20"/>
          <w:lang w:val="en-GB"/>
        </w:rPr>
        <w:t xml:space="preserve"> </w:t>
      </w:r>
      <w:proofErr w:type="spellStart"/>
      <w:r w:rsidRPr="002B785E">
        <w:rPr>
          <w:rFonts w:ascii="Arial" w:hAnsi="Arial" w:cs="Arial"/>
          <w:sz w:val="20"/>
          <w:szCs w:val="20"/>
          <w:lang w:val="en-GB"/>
        </w:rPr>
        <w:t>Dr.</w:t>
      </w:r>
      <w:proofErr w:type="spellEnd"/>
      <w:r w:rsidRPr="002B785E">
        <w:rPr>
          <w:rFonts w:ascii="Arial" w:hAnsi="Arial" w:cs="Arial"/>
          <w:sz w:val="20"/>
          <w:szCs w:val="20"/>
          <w:lang w:val="en-GB"/>
        </w:rPr>
        <w:t xml:space="preserve"> </w:t>
      </w:r>
      <w:proofErr w:type="spellStart"/>
      <w:r w:rsidRPr="002B785E">
        <w:rPr>
          <w:rFonts w:ascii="Arial" w:hAnsi="Arial" w:cs="Arial"/>
          <w:sz w:val="20"/>
          <w:szCs w:val="20"/>
          <w:lang w:val="en-GB"/>
        </w:rPr>
        <w:t>Dilek</w:t>
      </w:r>
      <w:proofErr w:type="spellEnd"/>
      <w:r w:rsidRPr="002B785E">
        <w:rPr>
          <w:rFonts w:ascii="Arial" w:hAnsi="Arial" w:cs="Arial"/>
          <w:sz w:val="20"/>
          <w:szCs w:val="20"/>
          <w:lang w:val="en-GB"/>
        </w:rPr>
        <w:t xml:space="preserve"> </w:t>
      </w:r>
      <w:proofErr w:type="spellStart"/>
      <w:r w:rsidRPr="002B785E">
        <w:rPr>
          <w:rFonts w:ascii="Arial" w:hAnsi="Arial" w:cs="Arial"/>
          <w:sz w:val="20"/>
          <w:szCs w:val="20"/>
          <w:lang w:val="en-GB"/>
        </w:rPr>
        <w:t>Özkök</w:t>
      </w:r>
      <w:proofErr w:type="spellEnd"/>
      <w:r w:rsidRPr="002B785E">
        <w:rPr>
          <w:rFonts w:ascii="Arial" w:hAnsi="Arial" w:cs="Arial"/>
          <w:sz w:val="20"/>
          <w:szCs w:val="20"/>
          <w:lang w:val="en-GB"/>
        </w:rPr>
        <w:t xml:space="preserve"> </w:t>
      </w:r>
      <w:proofErr w:type="spellStart"/>
      <w:r w:rsidRPr="002B785E">
        <w:rPr>
          <w:rFonts w:ascii="Arial" w:hAnsi="Arial" w:cs="Arial"/>
          <w:sz w:val="20"/>
          <w:szCs w:val="20"/>
          <w:lang w:val="en-GB"/>
        </w:rPr>
        <w:t>Çubukçu</w:t>
      </w:r>
      <w:proofErr w:type="spellEnd"/>
      <w:r w:rsidRPr="002B785E">
        <w:rPr>
          <w:rFonts w:ascii="Arial" w:hAnsi="Arial" w:cs="Arial"/>
          <w:sz w:val="20"/>
          <w:szCs w:val="20"/>
          <w:lang w:val="en-GB"/>
        </w:rPr>
        <w:t>, Ankara University, Ankara, Turkey</w:t>
      </w:r>
      <w:r>
        <w:rPr>
          <w:rFonts w:ascii="Arial" w:hAnsi="Arial" w:cs="Arial"/>
          <w:sz w:val="20"/>
          <w:szCs w:val="20"/>
          <w:lang w:val="en-GB"/>
        </w:rPr>
        <w:t>.</w:t>
      </w:r>
    </w:p>
    <w:p w:rsidR="00E73B03" w:rsidRPr="002B785E" w:rsidRDefault="00E73B03" w:rsidP="00E73B03">
      <w:pPr>
        <w:shd w:val="clear" w:color="auto" w:fill="FFFFFF"/>
        <w:spacing w:before="40" w:after="0" w:line="240" w:lineRule="auto"/>
        <w:rPr>
          <w:rFonts w:ascii="Arial" w:hAnsi="Arial" w:cs="Arial"/>
          <w:sz w:val="20"/>
          <w:szCs w:val="20"/>
          <w:shd w:val="clear" w:color="auto" w:fill="FFFFFF"/>
          <w:lang w:val="en-GB"/>
        </w:rPr>
      </w:pPr>
      <w:proofErr w:type="spellStart"/>
      <w:r w:rsidRPr="002B785E">
        <w:rPr>
          <w:rFonts w:ascii="Arial" w:hAnsi="Arial" w:cs="Arial"/>
          <w:sz w:val="20"/>
          <w:szCs w:val="20"/>
          <w:shd w:val="clear" w:color="auto" w:fill="FFFFFF"/>
          <w:lang w:val="en-GB"/>
        </w:rPr>
        <w:t>Prof.</w:t>
      </w:r>
      <w:proofErr w:type="spellEnd"/>
      <w:r w:rsidRPr="002B785E">
        <w:rPr>
          <w:rFonts w:ascii="Arial" w:hAnsi="Arial" w:cs="Arial"/>
          <w:sz w:val="20"/>
          <w:szCs w:val="20"/>
          <w:shd w:val="clear" w:color="auto" w:fill="FFFFFF"/>
          <w:lang w:val="en-GB"/>
        </w:rPr>
        <w:t xml:space="preserve"> </w:t>
      </w:r>
      <w:proofErr w:type="spellStart"/>
      <w:r w:rsidRPr="002B785E">
        <w:rPr>
          <w:rFonts w:ascii="Arial" w:hAnsi="Arial" w:cs="Arial"/>
          <w:sz w:val="20"/>
          <w:szCs w:val="20"/>
          <w:shd w:val="clear" w:color="auto" w:fill="FFFFFF"/>
          <w:lang w:val="en-GB"/>
        </w:rPr>
        <w:t>Dr.</w:t>
      </w:r>
      <w:proofErr w:type="spellEnd"/>
      <w:r w:rsidRPr="002B785E">
        <w:rPr>
          <w:rFonts w:ascii="Arial" w:hAnsi="Arial" w:cs="Arial"/>
          <w:sz w:val="20"/>
          <w:szCs w:val="20"/>
          <w:shd w:val="clear" w:color="auto" w:fill="FFFFFF"/>
          <w:lang w:val="en-GB"/>
        </w:rPr>
        <w:t xml:space="preserve"> </w:t>
      </w:r>
      <w:proofErr w:type="spellStart"/>
      <w:r w:rsidRPr="002B785E">
        <w:rPr>
          <w:rFonts w:ascii="Arial" w:hAnsi="Arial" w:cs="Arial"/>
          <w:sz w:val="20"/>
          <w:szCs w:val="20"/>
          <w:shd w:val="clear" w:color="auto" w:fill="FFFFFF"/>
          <w:lang w:val="en-GB"/>
        </w:rPr>
        <w:t>Kürşat</w:t>
      </w:r>
      <w:proofErr w:type="spellEnd"/>
      <w:r w:rsidRPr="002B785E">
        <w:rPr>
          <w:rFonts w:ascii="Arial" w:hAnsi="Arial" w:cs="Arial"/>
          <w:sz w:val="20"/>
          <w:szCs w:val="20"/>
          <w:shd w:val="clear" w:color="auto" w:fill="FFFFFF"/>
          <w:lang w:val="en-GB"/>
        </w:rPr>
        <w:t xml:space="preserve"> </w:t>
      </w:r>
      <w:proofErr w:type="spellStart"/>
      <w:r w:rsidRPr="002B785E">
        <w:rPr>
          <w:rFonts w:ascii="Arial" w:hAnsi="Arial" w:cs="Arial"/>
          <w:sz w:val="20"/>
          <w:szCs w:val="20"/>
          <w:shd w:val="clear" w:color="auto" w:fill="FFFFFF"/>
          <w:lang w:val="en-GB"/>
        </w:rPr>
        <w:t>Yalçıner</w:t>
      </w:r>
      <w:proofErr w:type="spellEnd"/>
      <w:r w:rsidRPr="002B785E">
        <w:rPr>
          <w:rFonts w:ascii="Arial" w:hAnsi="Arial" w:cs="Arial"/>
          <w:sz w:val="20"/>
          <w:szCs w:val="20"/>
          <w:shd w:val="clear" w:color="auto" w:fill="FFFFFF"/>
          <w:lang w:val="en-GB"/>
        </w:rPr>
        <w:t xml:space="preserve">, </w:t>
      </w:r>
      <w:proofErr w:type="spellStart"/>
      <w:r w:rsidRPr="002B785E">
        <w:rPr>
          <w:rFonts w:ascii="Arial" w:hAnsi="Arial" w:cs="Arial"/>
          <w:sz w:val="20"/>
          <w:szCs w:val="20"/>
          <w:shd w:val="clear" w:color="auto" w:fill="FFFFFF"/>
          <w:lang w:val="en-GB"/>
        </w:rPr>
        <w:t>Gelişim</w:t>
      </w:r>
      <w:proofErr w:type="spellEnd"/>
      <w:r w:rsidRPr="002B785E">
        <w:rPr>
          <w:rFonts w:ascii="Arial" w:hAnsi="Arial" w:cs="Arial"/>
          <w:sz w:val="20"/>
          <w:szCs w:val="20"/>
          <w:shd w:val="clear" w:color="auto" w:fill="FFFFFF"/>
          <w:lang w:val="en-GB"/>
        </w:rPr>
        <w:t xml:space="preserve"> University, İstanbul, Turkey</w:t>
      </w:r>
      <w:r>
        <w:rPr>
          <w:rFonts w:ascii="Arial" w:hAnsi="Arial" w:cs="Arial"/>
          <w:sz w:val="20"/>
          <w:szCs w:val="20"/>
          <w:shd w:val="clear" w:color="auto" w:fill="FFFFFF"/>
          <w:lang w:val="en-GB"/>
        </w:rPr>
        <w:t>.</w:t>
      </w:r>
    </w:p>
    <w:p w:rsidR="00E73B03" w:rsidRPr="002B785E" w:rsidRDefault="00E73B03" w:rsidP="00E73B03">
      <w:pPr>
        <w:shd w:val="clear" w:color="auto" w:fill="FFFFFF"/>
        <w:spacing w:before="40" w:after="0" w:line="240" w:lineRule="auto"/>
        <w:rPr>
          <w:rFonts w:ascii="Arial" w:hAnsi="Arial" w:cs="Arial"/>
          <w:sz w:val="20"/>
          <w:szCs w:val="20"/>
          <w:lang w:val="en-GB"/>
        </w:rPr>
      </w:pPr>
      <w:proofErr w:type="spellStart"/>
      <w:r w:rsidRPr="002B785E">
        <w:rPr>
          <w:rFonts w:ascii="Arial" w:hAnsi="Arial" w:cs="Arial"/>
          <w:sz w:val="20"/>
          <w:szCs w:val="20"/>
          <w:lang w:val="en-GB"/>
        </w:rPr>
        <w:t>Prof.</w:t>
      </w:r>
      <w:proofErr w:type="spellEnd"/>
      <w:r w:rsidRPr="002B785E">
        <w:rPr>
          <w:rFonts w:ascii="Arial" w:hAnsi="Arial" w:cs="Arial"/>
          <w:sz w:val="20"/>
          <w:szCs w:val="20"/>
          <w:lang w:val="en-GB"/>
        </w:rPr>
        <w:t xml:space="preserve"> </w:t>
      </w:r>
      <w:proofErr w:type="spellStart"/>
      <w:r w:rsidRPr="002B785E">
        <w:rPr>
          <w:rFonts w:ascii="Arial" w:hAnsi="Arial" w:cs="Arial"/>
          <w:sz w:val="20"/>
          <w:szCs w:val="20"/>
          <w:lang w:val="en-GB"/>
        </w:rPr>
        <w:t>Dr.</w:t>
      </w:r>
      <w:proofErr w:type="spellEnd"/>
      <w:r w:rsidRPr="002B785E">
        <w:rPr>
          <w:rFonts w:ascii="Arial" w:hAnsi="Arial" w:cs="Arial"/>
          <w:sz w:val="20"/>
          <w:szCs w:val="20"/>
          <w:lang w:val="en-GB"/>
        </w:rPr>
        <w:t xml:space="preserve"> </w:t>
      </w:r>
      <w:proofErr w:type="spellStart"/>
      <w:r w:rsidRPr="002B785E">
        <w:rPr>
          <w:rFonts w:ascii="Arial" w:hAnsi="Arial" w:cs="Arial"/>
          <w:sz w:val="20"/>
          <w:szCs w:val="20"/>
          <w:lang w:val="en-GB"/>
        </w:rPr>
        <w:t>Metin</w:t>
      </w:r>
      <w:proofErr w:type="spellEnd"/>
      <w:r w:rsidRPr="002B785E">
        <w:rPr>
          <w:rFonts w:ascii="Arial" w:hAnsi="Arial" w:cs="Arial"/>
          <w:sz w:val="20"/>
          <w:szCs w:val="20"/>
          <w:lang w:val="en-GB"/>
        </w:rPr>
        <w:t xml:space="preserve"> </w:t>
      </w:r>
      <w:proofErr w:type="spellStart"/>
      <w:r w:rsidRPr="002B785E">
        <w:rPr>
          <w:rFonts w:ascii="Arial" w:hAnsi="Arial" w:cs="Arial"/>
          <w:sz w:val="20"/>
          <w:szCs w:val="20"/>
          <w:lang w:val="en-GB"/>
        </w:rPr>
        <w:t>Arslan</w:t>
      </w:r>
      <w:proofErr w:type="spellEnd"/>
      <w:r w:rsidRPr="002B785E">
        <w:rPr>
          <w:rFonts w:ascii="Arial" w:hAnsi="Arial" w:cs="Arial"/>
          <w:sz w:val="20"/>
          <w:szCs w:val="20"/>
          <w:lang w:val="en-GB"/>
        </w:rPr>
        <w:t>, Ankara University, Ankara, Turkey</w:t>
      </w:r>
      <w:r>
        <w:rPr>
          <w:rFonts w:ascii="Arial" w:hAnsi="Arial" w:cs="Arial"/>
          <w:sz w:val="20"/>
          <w:szCs w:val="20"/>
          <w:lang w:val="en-GB"/>
        </w:rPr>
        <w:t>.</w:t>
      </w:r>
    </w:p>
    <w:p w:rsidR="00E73B03" w:rsidRPr="002B785E" w:rsidRDefault="00E73B03" w:rsidP="00E73B03">
      <w:pPr>
        <w:shd w:val="clear" w:color="auto" w:fill="FFFFFF"/>
        <w:spacing w:before="40" w:after="0" w:line="240" w:lineRule="auto"/>
        <w:rPr>
          <w:rFonts w:ascii="Arial" w:hAnsi="Arial" w:cs="Arial"/>
          <w:sz w:val="20"/>
          <w:szCs w:val="20"/>
          <w:lang w:val="en-GB"/>
        </w:rPr>
      </w:pPr>
      <w:proofErr w:type="spellStart"/>
      <w:r w:rsidRPr="002B785E">
        <w:rPr>
          <w:rFonts w:ascii="Arial" w:hAnsi="Arial" w:cs="Arial"/>
          <w:sz w:val="20"/>
          <w:szCs w:val="20"/>
          <w:shd w:val="clear" w:color="auto" w:fill="FFFFFF"/>
          <w:lang w:val="en-GB"/>
        </w:rPr>
        <w:t>Prof.</w:t>
      </w:r>
      <w:proofErr w:type="spellEnd"/>
      <w:r w:rsidRPr="002B785E">
        <w:rPr>
          <w:rFonts w:ascii="Arial" w:hAnsi="Arial" w:cs="Arial"/>
          <w:sz w:val="20"/>
          <w:szCs w:val="20"/>
          <w:shd w:val="clear" w:color="auto" w:fill="FFFFFF"/>
          <w:lang w:val="en-GB"/>
        </w:rPr>
        <w:t xml:space="preserve"> </w:t>
      </w:r>
      <w:proofErr w:type="spellStart"/>
      <w:r w:rsidRPr="002B785E">
        <w:rPr>
          <w:rFonts w:ascii="Arial" w:hAnsi="Arial" w:cs="Arial"/>
          <w:sz w:val="20"/>
          <w:szCs w:val="20"/>
          <w:shd w:val="clear" w:color="auto" w:fill="FFFFFF"/>
          <w:lang w:val="en-GB"/>
        </w:rPr>
        <w:t>Dr.Rachelle</w:t>
      </w:r>
      <w:proofErr w:type="spellEnd"/>
      <w:r w:rsidRPr="002B785E">
        <w:rPr>
          <w:rFonts w:ascii="Arial" w:hAnsi="Arial" w:cs="Arial"/>
          <w:sz w:val="20"/>
          <w:szCs w:val="20"/>
          <w:shd w:val="clear" w:color="auto" w:fill="FFFFFF"/>
          <w:lang w:val="en-GB"/>
        </w:rPr>
        <w:t xml:space="preserve"> </w:t>
      </w:r>
      <w:proofErr w:type="spellStart"/>
      <w:r w:rsidRPr="002B785E">
        <w:rPr>
          <w:rFonts w:ascii="Arial" w:hAnsi="Arial" w:cs="Arial"/>
          <w:sz w:val="20"/>
          <w:szCs w:val="20"/>
          <w:shd w:val="clear" w:color="auto" w:fill="FFFFFF"/>
          <w:lang w:val="en-GB"/>
        </w:rPr>
        <w:t>Alterman</w:t>
      </w:r>
      <w:proofErr w:type="spellEnd"/>
      <w:r w:rsidRPr="002B785E">
        <w:rPr>
          <w:rFonts w:ascii="Arial" w:hAnsi="Arial" w:cs="Arial"/>
          <w:sz w:val="20"/>
          <w:szCs w:val="20"/>
          <w:shd w:val="clear" w:color="auto" w:fill="FFFFFF"/>
          <w:lang w:val="en-GB"/>
        </w:rPr>
        <w:t xml:space="preserve">, </w:t>
      </w:r>
      <w:proofErr w:type="spellStart"/>
      <w:r w:rsidRPr="002B785E">
        <w:rPr>
          <w:rFonts w:ascii="Arial" w:hAnsi="Arial" w:cs="Arial"/>
          <w:sz w:val="20"/>
          <w:szCs w:val="20"/>
          <w:shd w:val="clear" w:color="auto" w:fill="FFFFFF"/>
          <w:lang w:val="en-GB"/>
        </w:rPr>
        <w:t>Neaman</w:t>
      </w:r>
      <w:proofErr w:type="spellEnd"/>
      <w:r w:rsidRPr="002B785E">
        <w:rPr>
          <w:rFonts w:ascii="Arial" w:hAnsi="Arial" w:cs="Arial"/>
          <w:sz w:val="20"/>
          <w:szCs w:val="20"/>
          <w:shd w:val="clear" w:color="auto" w:fill="FFFFFF"/>
          <w:lang w:val="en-GB"/>
        </w:rPr>
        <w:t xml:space="preserve"> Institute for National Policy Research, Israel</w:t>
      </w:r>
      <w:r>
        <w:rPr>
          <w:rFonts w:ascii="Arial" w:hAnsi="Arial" w:cs="Arial"/>
          <w:sz w:val="20"/>
          <w:szCs w:val="20"/>
          <w:shd w:val="clear" w:color="auto" w:fill="FFFFFF"/>
          <w:lang w:val="en-GB"/>
        </w:rPr>
        <w:t>.</w:t>
      </w:r>
    </w:p>
    <w:p w:rsidR="00E73B03" w:rsidRPr="002B785E" w:rsidRDefault="00E73B03" w:rsidP="00E73B03">
      <w:pPr>
        <w:shd w:val="clear" w:color="auto" w:fill="FFFFFF"/>
        <w:spacing w:before="40" w:after="0" w:line="240" w:lineRule="auto"/>
        <w:rPr>
          <w:rFonts w:ascii="Arial" w:hAnsi="Arial" w:cs="Arial"/>
          <w:sz w:val="20"/>
          <w:szCs w:val="20"/>
          <w:lang w:val="en-GB"/>
        </w:rPr>
      </w:pPr>
      <w:proofErr w:type="spellStart"/>
      <w:r w:rsidRPr="002B785E">
        <w:rPr>
          <w:rFonts w:ascii="Arial" w:hAnsi="Arial" w:cs="Arial"/>
          <w:sz w:val="20"/>
          <w:szCs w:val="20"/>
          <w:lang w:val="en-GB"/>
        </w:rPr>
        <w:t>Prof.</w:t>
      </w:r>
      <w:proofErr w:type="spellEnd"/>
      <w:r w:rsidRPr="002B785E">
        <w:rPr>
          <w:rFonts w:ascii="Arial" w:hAnsi="Arial" w:cs="Arial"/>
          <w:sz w:val="20"/>
          <w:szCs w:val="20"/>
          <w:lang w:val="en-GB"/>
        </w:rPr>
        <w:t xml:space="preserve"> </w:t>
      </w:r>
      <w:proofErr w:type="spellStart"/>
      <w:r w:rsidRPr="002B785E">
        <w:rPr>
          <w:rFonts w:ascii="Arial" w:hAnsi="Arial" w:cs="Arial"/>
          <w:sz w:val="20"/>
          <w:szCs w:val="20"/>
          <w:lang w:val="en-GB"/>
        </w:rPr>
        <w:t>Dr.</w:t>
      </w:r>
      <w:proofErr w:type="spellEnd"/>
      <w:r w:rsidRPr="002B785E">
        <w:rPr>
          <w:rFonts w:ascii="Arial" w:hAnsi="Arial" w:cs="Arial"/>
          <w:sz w:val="20"/>
          <w:szCs w:val="20"/>
          <w:lang w:val="en-GB"/>
        </w:rPr>
        <w:t xml:space="preserve"> </w:t>
      </w:r>
      <w:proofErr w:type="spellStart"/>
      <w:r w:rsidRPr="002B785E">
        <w:rPr>
          <w:rFonts w:ascii="Arial" w:hAnsi="Arial" w:cs="Arial"/>
          <w:sz w:val="20"/>
          <w:szCs w:val="20"/>
          <w:lang w:val="en-GB"/>
        </w:rPr>
        <w:t>F.Nihan</w:t>
      </w:r>
      <w:proofErr w:type="spellEnd"/>
      <w:r w:rsidRPr="002B785E">
        <w:rPr>
          <w:rFonts w:ascii="Arial" w:hAnsi="Arial" w:cs="Arial"/>
          <w:sz w:val="20"/>
          <w:szCs w:val="20"/>
          <w:lang w:val="en-GB"/>
        </w:rPr>
        <w:t xml:space="preserve"> </w:t>
      </w:r>
      <w:proofErr w:type="spellStart"/>
      <w:r w:rsidRPr="002B785E">
        <w:rPr>
          <w:rFonts w:ascii="Arial" w:hAnsi="Arial" w:cs="Arial"/>
          <w:sz w:val="20"/>
          <w:szCs w:val="20"/>
          <w:lang w:val="en-GB"/>
        </w:rPr>
        <w:t>Özdemir</w:t>
      </w:r>
      <w:proofErr w:type="spellEnd"/>
      <w:r w:rsidRPr="002B785E">
        <w:rPr>
          <w:rFonts w:ascii="Arial" w:hAnsi="Arial" w:cs="Arial"/>
          <w:sz w:val="20"/>
          <w:szCs w:val="20"/>
          <w:lang w:val="en-GB"/>
        </w:rPr>
        <w:t xml:space="preserve"> </w:t>
      </w:r>
      <w:proofErr w:type="spellStart"/>
      <w:r w:rsidRPr="002B785E">
        <w:rPr>
          <w:rFonts w:ascii="Arial" w:hAnsi="Arial" w:cs="Arial"/>
          <w:sz w:val="20"/>
          <w:szCs w:val="20"/>
          <w:lang w:val="en-GB"/>
        </w:rPr>
        <w:t>Sönmez</w:t>
      </w:r>
      <w:proofErr w:type="spellEnd"/>
      <w:r w:rsidRPr="002B785E">
        <w:rPr>
          <w:rFonts w:ascii="Arial" w:hAnsi="Arial" w:cs="Arial"/>
          <w:sz w:val="20"/>
          <w:szCs w:val="20"/>
          <w:lang w:val="en-GB"/>
        </w:rPr>
        <w:t>, Ankara University, Ankara, Turkey</w:t>
      </w:r>
      <w:r>
        <w:rPr>
          <w:rFonts w:ascii="Arial" w:hAnsi="Arial" w:cs="Arial"/>
          <w:sz w:val="20"/>
          <w:szCs w:val="20"/>
          <w:lang w:val="en-GB"/>
        </w:rPr>
        <w:t>.</w:t>
      </w:r>
    </w:p>
    <w:p w:rsidR="00E73B03" w:rsidRPr="002B785E" w:rsidRDefault="00E73B03" w:rsidP="00E73B03">
      <w:pPr>
        <w:shd w:val="clear" w:color="auto" w:fill="FFFFFF"/>
        <w:spacing w:before="40" w:after="0" w:line="240" w:lineRule="auto"/>
        <w:rPr>
          <w:rFonts w:ascii="Arial" w:hAnsi="Arial" w:cs="Arial"/>
          <w:sz w:val="20"/>
          <w:szCs w:val="20"/>
          <w:shd w:val="clear" w:color="auto" w:fill="FFFFFF"/>
          <w:lang w:val="en-GB"/>
        </w:rPr>
      </w:pPr>
      <w:proofErr w:type="spellStart"/>
      <w:r w:rsidRPr="002B785E">
        <w:rPr>
          <w:rFonts w:ascii="Arial" w:hAnsi="Arial" w:cs="Arial"/>
          <w:sz w:val="20"/>
          <w:szCs w:val="20"/>
          <w:shd w:val="clear" w:color="auto" w:fill="FFFFFF"/>
          <w:lang w:val="en-GB"/>
        </w:rPr>
        <w:t>Prof.</w:t>
      </w:r>
      <w:proofErr w:type="spellEnd"/>
      <w:r w:rsidRPr="002B785E">
        <w:rPr>
          <w:rFonts w:ascii="Arial" w:hAnsi="Arial" w:cs="Arial"/>
          <w:sz w:val="20"/>
          <w:szCs w:val="20"/>
          <w:shd w:val="clear" w:color="auto" w:fill="FFFFFF"/>
          <w:lang w:val="en-GB"/>
        </w:rPr>
        <w:t xml:space="preserve"> </w:t>
      </w:r>
      <w:proofErr w:type="spellStart"/>
      <w:r w:rsidRPr="002B785E">
        <w:rPr>
          <w:rFonts w:ascii="Arial" w:hAnsi="Arial" w:cs="Arial"/>
          <w:sz w:val="20"/>
          <w:szCs w:val="20"/>
          <w:shd w:val="clear" w:color="auto" w:fill="FFFFFF"/>
          <w:lang w:val="en-GB"/>
        </w:rPr>
        <w:t>Dr.</w:t>
      </w:r>
      <w:proofErr w:type="spellEnd"/>
      <w:r w:rsidRPr="002B785E">
        <w:rPr>
          <w:rFonts w:ascii="Arial" w:hAnsi="Arial" w:cs="Arial"/>
          <w:sz w:val="20"/>
          <w:szCs w:val="20"/>
          <w:shd w:val="clear" w:color="auto" w:fill="FFFFFF"/>
          <w:lang w:val="en-GB"/>
        </w:rPr>
        <w:t xml:space="preserve"> </w:t>
      </w:r>
      <w:proofErr w:type="spellStart"/>
      <w:r w:rsidRPr="002B785E">
        <w:rPr>
          <w:rFonts w:ascii="Arial" w:hAnsi="Arial" w:cs="Arial"/>
          <w:sz w:val="20"/>
          <w:szCs w:val="20"/>
          <w:shd w:val="clear" w:color="auto" w:fill="FFFFFF"/>
          <w:lang w:val="en-GB"/>
        </w:rPr>
        <w:t>Nevzat</w:t>
      </w:r>
      <w:proofErr w:type="spellEnd"/>
      <w:r w:rsidRPr="002B785E">
        <w:rPr>
          <w:rFonts w:ascii="Arial" w:hAnsi="Arial" w:cs="Arial"/>
          <w:sz w:val="20"/>
          <w:szCs w:val="20"/>
          <w:shd w:val="clear" w:color="auto" w:fill="FFFFFF"/>
          <w:lang w:val="en-GB"/>
        </w:rPr>
        <w:t xml:space="preserve"> </w:t>
      </w:r>
      <w:proofErr w:type="spellStart"/>
      <w:r w:rsidRPr="002B785E">
        <w:rPr>
          <w:rFonts w:ascii="Arial" w:hAnsi="Arial" w:cs="Arial"/>
          <w:sz w:val="20"/>
          <w:szCs w:val="20"/>
          <w:shd w:val="clear" w:color="auto" w:fill="FFFFFF"/>
          <w:lang w:val="en-GB"/>
        </w:rPr>
        <w:t>Aypek</w:t>
      </w:r>
      <w:proofErr w:type="spellEnd"/>
      <w:r w:rsidRPr="002B785E">
        <w:rPr>
          <w:rFonts w:ascii="Arial" w:hAnsi="Arial" w:cs="Arial"/>
          <w:sz w:val="20"/>
          <w:szCs w:val="20"/>
          <w:shd w:val="clear" w:color="auto" w:fill="FFFFFF"/>
          <w:lang w:val="en-GB"/>
        </w:rPr>
        <w:t xml:space="preserve">, </w:t>
      </w:r>
      <w:proofErr w:type="spellStart"/>
      <w:r w:rsidRPr="002B785E">
        <w:rPr>
          <w:rFonts w:ascii="Arial" w:hAnsi="Arial" w:cs="Arial"/>
          <w:sz w:val="20"/>
          <w:szCs w:val="20"/>
          <w:shd w:val="clear" w:color="auto" w:fill="FFFFFF"/>
          <w:lang w:val="en-GB"/>
        </w:rPr>
        <w:t>Gazi</w:t>
      </w:r>
      <w:proofErr w:type="spellEnd"/>
      <w:r w:rsidRPr="002B785E">
        <w:rPr>
          <w:rFonts w:ascii="Arial" w:hAnsi="Arial" w:cs="Arial"/>
          <w:sz w:val="20"/>
          <w:szCs w:val="20"/>
          <w:shd w:val="clear" w:color="auto" w:fill="FFFFFF"/>
          <w:lang w:val="en-GB"/>
        </w:rPr>
        <w:t xml:space="preserve"> University, Ankara, Turkey</w:t>
      </w:r>
      <w:r>
        <w:rPr>
          <w:rFonts w:ascii="Arial" w:hAnsi="Arial" w:cs="Arial"/>
          <w:sz w:val="20"/>
          <w:szCs w:val="20"/>
          <w:shd w:val="clear" w:color="auto" w:fill="FFFFFF"/>
          <w:lang w:val="en-GB"/>
        </w:rPr>
        <w:t>.</w:t>
      </w:r>
    </w:p>
    <w:p w:rsidR="00E73B03" w:rsidRPr="002B785E" w:rsidRDefault="00E73B03" w:rsidP="00E73B03">
      <w:pPr>
        <w:shd w:val="clear" w:color="auto" w:fill="FFFFFF"/>
        <w:spacing w:before="40" w:after="0" w:line="240" w:lineRule="auto"/>
        <w:rPr>
          <w:rFonts w:ascii="Arial" w:hAnsi="Arial" w:cs="Arial"/>
          <w:sz w:val="20"/>
          <w:szCs w:val="20"/>
          <w:shd w:val="clear" w:color="auto" w:fill="FFFFFF"/>
          <w:lang w:val="en-GB"/>
        </w:rPr>
      </w:pPr>
      <w:proofErr w:type="spellStart"/>
      <w:r w:rsidRPr="002B785E">
        <w:rPr>
          <w:rFonts w:ascii="Arial" w:hAnsi="Arial" w:cs="Arial"/>
          <w:sz w:val="20"/>
          <w:szCs w:val="20"/>
          <w:shd w:val="clear" w:color="auto" w:fill="FFFFFF"/>
          <w:lang w:val="en-GB"/>
        </w:rPr>
        <w:t>Prof.</w:t>
      </w:r>
      <w:proofErr w:type="spellEnd"/>
      <w:r w:rsidRPr="002B785E">
        <w:rPr>
          <w:rFonts w:ascii="Arial" w:hAnsi="Arial" w:cs="Arial"/>
          <w:sz w:val="20"/>
          <w:szCs w:val="20"/>
          <w:shd w:val="clear" w:color="auto" w:fill="FFFFFF"/>
          <w:lang w:val="en-GB"/>
        </w:rPr>
        <w:t xml:space="preserve"> </w:t>
      </w:r>
      <w:proofErr w:type="spellStart"/>
      <w:r w:rsidRPr="002B785E">
        <w:rPr>
          <w:rFonts w:ascii="Arial" w:hAnsi="Arial" w:cs="Arial"/>
          <w:sz w:val="20"/>
          <w:szCs w:val="20"/>
          <w:shd w:val="clear" w:color="auto" w:fill="FFFFFF"/>
          <w:lang w:val="en-GB"/>
        </w:rPr>
        <w:t>Dr.</w:t>
      </w:r>
      <w:proofErr w:type="spellEnd"/>
      <w:r w:rsidRPr="002B785E">
        <w:rPr>
          <w:rFonts w:ascii="Arial" w:hAnsi="Arial" w:cs="Arial"/>
          <w:sz w:val="20"/>
          <w:szCs w:val="20"/>
          <w:shd w:val="clear" w:color="auto" w:fill="FFFFFF"/>
          <w:lang w:val="en-GB"/>
        </w:rPr>
        <w:t xml:space="preserve"> </w:t>
      </w:r>
      <w:proofErr w:type="spellStart"/>
      <w:r w:rsidRPr="002B785E">
        <w:rPr>
          <w:rFonts w:ascii="Arial" w:hAnsi="Arial" w:cs="Arial"/>
          <w:sz w:val="20"/>
          <w:szCs w:val="20"/>
          <w:shd w:val="clear" w:color="auto" w:fill="FFFFFF"/>
          <w:lang w:val="en-GB"/>
        </w:rPr>
        <w:t>Semih</w:t>
      </w:r>
      <w:proofErr w:type="spellEnd"/>
      <w:r w:rsidRPr="002B785E">
        <w:rPr>
          <w:rFonts w:ascii="Arial" w:hAnsi="Arial" w:cs="Arial"/>
          <w:sz w:val="20"/>
          <w:szCs w:val="20"/>
          <w:shd w:val="clear" w:color="auto" w:fill="FFFFFF"/>
          <w:lang w:val="en-GB"/>
        </w:rPr>
        <w:t xml:space="preserve"> </w:t>
      </w:r>
      <w:proofErr w:type="spellStart"/>
      <w:r w:rsidRPr="002B785E">
        <w:rPr>
          <w:rFonts w:ascii="Arial" w:hAnsi="Arial" w:cs="Arial"/>
          <w:sz w:val="20"/>
          <w:szCs w:val="20"/>
          <w:shd w:val="clear" w:color="auto" w:fill="FFFFFF"/>
          <w:lang w:val="en-GB"/>
        </w:rPr>
        <w:t>Öz</w:t>
      </w:r>
      <w:proofErr w:type="spellEnd"/>
      <w:r w:rsidRPr="002B785E">
        <w:rPr>
          <w:rFonts w:ascii="Arial" w:hAnsi="Arial" w:cs="Arial"/>
          <w:sz w:val="20"/>
          <w:szCs w:val="20"/>
          <w:shd w:val="clear" w:color="auto" w:fill="FFFFFF"/>
          <w:lang w:val="en-GB"/>
        </w:rPr>
        <w:t>, Ankara University, Ankara, Turkey</w:t>
      </w:r>
      <w:r>
        <w:rPr>
          <w:rFonts w:ascii="Arial" w:hAnsi="Arial" w:cs="Arial"/>
          <w:sz w:val="20"/>
          <w:szCs w:val="20"/>
          <w:shd w:val="clear" w:color="auto" w:fill="FFFFFF"/>
          <w:lang w:val="en-GB"/>
        </w:rPr>
        <w:t>.</w:t>
      </w:r>
    </w:p>
    <w:p w:rsidR="00E73B03" w:rsidRPr="002B785E" w:rsidRDefault="00E73B03" w:rsidP="00E73B03">
      <w:pPr>
        <w:shd w:val="clear" w:color="auto" w:fill="FFFFFF"/>
        <w:spacing w:before="40" w:after="0" w:line="240" w:lineRule="auto"/>
        <w:rPr>
          <w:rFonts w:ascii="Arial" w:hAnsi="Arial" w:cs="Arial"/>
          <w:sz w:val="20"/>
          <w:szCs w:val="20"/>
          <w:shd w:val="clear" w:color="auto" w:fill="FFFFFF"/>
          <w:lang w:val="en-GB"/>
        </w:rPr>
      </w:pPr>
      <w:proofErr w:type="spellStart"/>
      <w:r w:rsidRPr="002B785E">
        <w:rPr>
          <w:rFonts w:ascii="Arial" w:hAnsi="Arial" w:cs="Arial"/>
          <w:sz w:val="20"/>
          <w:szCs w:val="20"/>
          <w:shd w:val="clear" w:color="auto" w:fill="FFFFFF"/>
          <w:lang w:val="en-GB"/>
        </w:rPr>
        <w:t>Prof.</w:t>
      </w:r>
      <w:proofErr w:type="spellEnd"/>
      <w:r w:rsidRPr="002B785E">
        <w:rPr>
          <w:rFonts w:ascii="Arial" w:hAnsi="Arial" w:cs="Arial"/>
          <w:sz w:val="20"/>
          <w:szCs w:val="20"/>
          <w:shd w:val="clear" w:color="auto" w:fill="FFFFFF"/>
          <w:lang w:val="en-GB"/>
        </w:rPr>
        <w:t xml:space="preserve"> </w:t>
      </w:r>
      <w:proofErr w:type="spellStart"/>
      <w:r w:rsidRPr="002B785E">
        <w:rPr>
          <w:rFonts w:ascii="Arial" w:hAnsi="Arial" w:cs="Arial"/>
          <w:sz w:val="20"/>
          <w:szCs w:val="20"/>
          <w:shd w:val="clear" w:color="auto" w:fill="FFFFFF"/>
          <w:lang w:val="en-GB"/>
        </w:rPr>
        <w:t>Dr.</w:t>
      </w:r>
      <w:proofErr w:type="spellEnd"/>
      <w:r w:rsidRPr="002B785E">
        <w:rPr>
          <w:rFonts w:ascii="Arial" w:hAnsi="Arial" w:cs="Arial"/>
          <w:sz w:val="20"/>
          <w:szCs w:val="20"/>
          <w:shd w:val="clear" w:color="auto" w:fill="FFFFFF"/>
          <w:lang w:val="en-GB"/>
        </w:rPr>
        <w:t xml:space="preserve"> </w:t>
      </w:r>
      <w:proofErr w:type="spellStart"/>
      <w:r w:rsidRPr="002B785E">
        <w:rPr>
          <w:rFonts w:ascii="Arial" w:hAnsi="Arial" w:cs="Arial"/>
          <w:sz w:val="20"/>
          <w:szCs w:val="20"/>
          <w:shd w:val="clear" w:color="auto" w:fill="FFFFFF"/>
          <w:lang w:val="en-GB"/>
        </w:rPr>
        <w:t>Nilay</w:t>
      </w:r>
      <w:proofErr w:type="spellEnd"/>
      <w:r w:rsidRPr="002B785E">
        <w:rPr>
          <w:rFonts w:ascii="Arial" w:hAnsi="Arial" w:cs="Arial"/>
          <w:sz w:val="20"/>
          <w:szCs w:val="20"/>
          <w:shd w:val="clear" w:color="auto" w:fill="FFFFFF"/>
          <w:lang w:val="en-GB"/>
        </w:rPr>
        <w:t xml:space="preserve"> </w:t>
      </w:r>
      <w:proofErr w:type="spellStart"/>
      <w:r w:rsidRPr="002B785E">
        <w:rPr>
          <w:rFonts w:ascii="Arial" w:hAnsi="Arial" w:cs="Arial"/>
          <w:sz w:val="20"/>
          <w:szCs w:val="20"/>
          <w:shd w:val="clear" w:color="auto" w:fill="FFFFFF"/>
          <w:lang w:val="en-GB"/>
        </w:rPr>
        <w:t>Çabuk</w:t>
      </w:r>
      <w:proofErr w:type="spellEnd"/>
      <w:r w:rsidRPr="002B785E">
        <w:rPr>
          <w:rFonts w:ascii="Arial" w:hAnsi="Arial" w:cs="Arial"/>
          <w:sz w:val="20"/>
          <w:szCs w:val="20"/>
          <w:shd w:val="clear" w:color="auto" w:fill="FFFFFF"/>
          <w:lang w:val="en-GB"/>
        </w:rPr>
        <w:t xml:space="preserve"> Kaya, Ankara University, Ankara, Turkey</w:t>
      </w:r>
      <w:r>
        <w:rPr>
          <w:rFonts w:ascii="Arial" w:hAnsi="Arial" w:cs="Arial"/>
          <w:sz w:val="20"/>
          <w:szCs w:val="20"/>
          <w:shd w:val="clear" w:color="auto" w:fill="FFFFFF"/>
          <w:lang w:val="en-GB"/>
        </w:rPr>
        <w:t>.</w:t>
      </w:r>
    </w:p>
    <w:p w:rsidR="00E73B03" w:rsidRPr="002B785E" w:rsidRDefault="00E73B03" w:rsidP="00E73B03">
      <w:pPr>
        <w:shd w:val="clear" w:color="auto" w:fill="FFFFFF"/>
        <w:spacing w:before="40" w:after="0" w:line="240" w:lineRule="auto"/>
        <w:rPr>
          <w:rFonts w:ascii="Arial" w:hAnsi="Arial" w:cs="Arial"/>
          <w:sz w:val="20"/>
          <w:szCs w:val="20"/>
          <w:lang w:val="en-GB"/>
        </w:rPr>
      </w:pPr>
      <w:proofErr w:type="spellStart"/>
      <w:r w:rsidRPr="002B785E">
        <w:rPr>
          <w:rFonts w:ascii="Arial" w:hAnsi="Arial" w:cs="Arial"/>
          <w:sz w:val="20"/>
          <w:szCs w:val="20"/>
          <w:lang w:val="en-GB"/>
        </w:rPr>
        <w:t>Prof.</w:t>
      </w:r>
      <w:proofErr w:type="spellEnd"/>
      <w:r w:rsidRPr="002B785E">
        <w:rPr>
          <w:rFonts w:ascii="Arial" w:hAnsi="Arial" w:cs="Arial"/>
          <w:sz w:val="20"/>
          <w:szCs w:val="20"/>
          <w:lang w:val="en-GB"/>
        </w:rPr>
        <w:t xml:space="preserve"> </w:t>
      </w:r>
      <w:proofErr w:type="spellStart"/>
      <w:r w:rsidRPr="002B785E">
        <w:rPr>
          <w:rFonts w:ascii="Arial" w:hAnsi="Arial" w:cs="Arial"/>
          <w:sz w:val="20"/>
          <w:szCs w:val="20"/>
          <w:lang w:val="en-GB"/>
        </w:rPr>
        <w:t>Dr.</w:t>
      </w:r>
      <w:proofErr w:type="spellEnd"/>
      <w:r w:rsidRPr="002B785E">
        <w:rPr>
          <w:rFonts w:ascii="Arial" w:hAnsi="Arial" w:cs="Arial"/>
          <w:sz w:val="20"/>
          <w:szCs w:val="20"/>
          <w:lang w:val="en-GB"/>
        </w:rPr>
        <w:t xml:space="preserve"> A. </w:t>
      </w:r>
      <w:proofErr w:type="spellStart"/>
      <w:r w:rsidRPr="002B785E">
        <w:rPr>
          <w:rFonts w:ascii="Arial" w:hAnsi="Arial" w:cs="Arial"/>
          <w:sz w:val="20"/>
          <w:szCs w:val="20"/>
          <w:lang w:val="en-GB"/>
        </w:rPr>
        <w:t>Sema</w:t>
      </w:r>
      <w:proofErr w:type="spellEnd"/>
      <w:r w:rsidRPr="002B785E">
        <w:rPr>
          <w:rFonts w:ascii="Arial" w:hAnsi="Arial" w:cs="Arial"/>
          <w:sz w:val="20"/>
          <w:szCs w:val="20"/>
          <w:lang w:val="en-GB"/>
        </w:rPr>
        <w:t xml:space="preserve"> </w:t>
      </w:r>
      <w:proofErr w:type="spellStart"/>
      <w:r w:rsidRPr="002B785E">
        <w:rPr>
          <w:rFonts w:ascii="Arial" w:hAnsi="Arial" w:cs="Arial"/>
          <w:sz w:val="20"/>
          <w:szCs w:val="20"/>
          <w:lang w:val="en-GB"/>
        </w:rPr>
        <w:t>Gün</w:t>
      </w:r>
      <w:proofErr w:type="spellEnd"/>
      <w:r w:rsidRPr="002B785E">
        <w:rPr>
          <w:rFonts w:ascii="Arial" w:hAnsi="Arial" w:cs="Arial"/>
          <w:sz w:val="20"/>
          <w:szCs w:val="20"/>
          <w:lang w:val="en-GB"/>
        </w:rPr>
        <w:t>, Ankara University, Ankara, Turkey</w:t>
      </w:r>
      <w:r>
        <w:rPr>
          <w:rFonts w:ascii="Arial" w:hAnsi="Arial" w:cs="Arial"/>
          <w:sz w:val="20"/>
          <w:szCs w:val="20"/>
          <w:lang w:val="en-GB"/>
        </w:rPr>
        <w:t>.</w:t>
      </w:r>
    </w:p>
    <w:p w:rsidR="00E73B03" w:rsidRPr="002B785E" w:rsidRDefault="00E73B03" w:rsidP="00E73B03">
      <w:pPr>
        <w:shd w:val="clear" w:color="auto" w:fill="FFFFFF"/>
        <w:spacing w:before="40" w:after="0" w:line="240" w:lineRule="auto"/>
        <w:rPr>
          <w:rFonts w:ascii="Arial" w:hAnsi="Arial" w:cs="Arial"/>
          <w:sz w:val="20"/>
          <w:szCs w:val="20"/>
          <w:lang w:val="en-GB"/>
        </w:rPr>
      </w:pPr>
      <w:proofErr w:type="spellStart"/>
      <w:r w:rsidRPr="002B785E">
        <w:rPr>
          <w:rFonts w:ascii="Arial" w:hAnsi="Arial" w:cs="Arial"/>
          <w:sz w:val="20"/>
          <w:szCs w:val="20"/>
          <w:lang w:val="en-GB"/>
        </w:rPr>
        <w:t>Prof.</w:t>
      </w:r>
      <w:proofErr w:type="spellEnd"/>
      <w:r w:rsidRPr="002B785E">
        <w:rPr>
          <w:rFonts w:ascii="Arial" w:hAnsi="Arial" w:cs="Arial"/>
          <w:sz w:val="20"/>
          <w:szCs w:val="20"/>
          <w:lang w:val="en-GB"/>
        </w:rPr>
        <w:t xml:space="preserve"> </w:t>
      </w:r>
      <w:proofErr w:type="spellStart"/>
      <w:r w:rsidRPr="002B785E">
        <w:rPr>
          <w:rFonts w:ascii="Arial" w:hAnsi="Arial" w:cs="Arial"/>
          <w:sz w:val="20"/>
          <w:szCs w:val="20"/>
          <w:lang w:val="en-GB"/>
        </w:rPr>
        <w:t>Dr.</w:t>
      </w:r>
      <w:proofErr w:type="spellEnd"/>
      <w:r w:rsidRPr="002B785E">
        <w:rPr>
          <w:rFonts w:ascii="Arial" w:hAnsi="Arial" w:cs="Arial"/>
          <w:sz w:val="20"/>
          <w:szCs w:val="20"/>
          <w:lang w:val="en-GB"/>
        </w:rPr>
        <w:t xml:space="preserve"> </w:t>
      </w:r>
      <w:proofErr w:type="spellStart"/>
      <w:r w:rsidRPr="002B785E">
        <w:rPr>
          <w:rFonts w:ascii="Arial" w:hAnsi="Arial" w:cs="Arial"/>
          <w:sz w:val="20"/>
          <w:szCs w:val="20"/>
          <w:lang w:val="en-GB"/>
        </w:rPr>
        <w:t>Günay</w:t>
      </w:r>
      <w:proofErr w:type="spellEnd"/>
      <w:r w:rsidRPr="002B785E">
        <w:rPr>
          <w:rFonts w:ascii="Arial" w:hAnsi="Arial" w:cs="Arial"/>
          <w:sz w:val="20"/>
          <w:szCs w:val="20"/>
          <w:lang w:val="en-GB"/>
        </w:rPr>
        <w:t xml:space="preserve"> </w:t>
      </w:r>
      <w:proofErr w:type="spellStart"/>
      <w:r w:rsidRPr="002B785E">
        <w:rPr>
          <w:rFonts w:ascii="Arial" w:hAnsi="Arial" w:cs="Arial"/>
          <w:sz w:val="20"/>
          <w:szCs w:val="20"/>
          <w:lang w:val="en-GB"/>
        </w:rPr>
        <w:t>Erpul</w:t>
      </w:r>
      <w:proofErr w:type="spellEnd"/>
      <w:r w:rsidRPr="002B785E">
        <w:rPr>
          <w:rFonts w:ascii="Arial" w:hAnsi="Arial" w:cs="Arial"/>
          <w:sz w:val="20"/>
          <w:szCs w:val="20"/>
          <w:lang w:val="en-GB"/>
        </w:rPr>
        <w:t>, An</w:t>
      </w:r>
      <w:r>
        <w:rPr>
          <w:rFonts w:ascii="Arial" w:hAnsi="Arial" w:cs="Arial"/>
          <w:sz w:val="20"/>
          <w:szCs w:val="20"/>
          <w:lang w:val="en-GB"/>
        </w:rPr>
        <w:t>kara University, Ankara, Turkey.</w:t>
      </w:r>
    </w:p>
    <w:p w:rsidR="00E73B03" w:rsidRPr="002B785E" w:rsidRDefault="00E73B03" w:rsidP="00E73B03">
      <w:pPr>
        <w:shd w:val="clear" w:color="auto" w:fill="FFFFFF"/>
        <w:spacing w:before="40" w:after="0" w:line="240" w:lineRule="auto"/>
        <w:rPr>
          <w:rFonts w:ascii="Arial" w:hAnsi="Arial" w:cs="Arial"/>
          <w:sz w:val="20"/>
          <w:szCs w:val="20"/>
          <w:lang w:val="en-GB"/>
        </w:rPr>
      </w:pPr>
      <w:proofErr w:type="spellStart"/>
      <w:r w:rsidRPr="002B785E">
        <w:rPr>
          <w:rFonts w:ascii="Arial" w:hAnsi="Arial" w:cs="Arial"/>
          <w:sz w:val="20"/>
          <w:szCs w:val="20"/>
          <w:lang w:val="en-GB"/>
        </w:rPr>
        <w:t>Prof.</w:t>
      </w:r>
      <w:proofErr w:type="spellEnd"/>
      <w:r w:rsidRPr="002B785E">
        <w:rPr>
          <w:rFonts w:ascii="Arial" w:hAnsi="Arial" w:cs="Arial"/>
          <w:sz w:val="20"/>
          <w:szCs w:val="20"/>
          <w:lang w:val="en-GB"/>
        </w:rPr>
        <w:t xml:space="preserve"> </w:t>
      </w:r>
      <w:proofErr w:type="spellStart"/>
      <w:r w:rsidRPr="002B785E">
        <w:rPr>
          <w:rFonts w:ascii="Arial" w:hAnsi="Arial" w:cs="Arial"/>
          <w:sz w:val="20"/>
          <w:szCs w:val="20"/>
          <w:lang w:val="en-GB"/>
        </w:rPr>
        <w:t>Dr.</w:t>
      </w:r>
      <w:proofErr w:type="spellEnd"/>
      <w:r w:rsidRPr="002B785E">
        <w:rPr>
          <w:rFonts w:ascii="Arial" w:hAnsi="Arial" w:cs="Arial"/>
          <w:sz w:val="20"/>
          <w:szCs w:val="20"/>
          <w:lang w:val="en-GB"/>
        </w:rPr>
        <w:t xml:space="preserve"> </w:t>
      </w:r>
      <w:proofErr w:type="spellStart"/>
      <w:r w:rsidRPr="002B785E">
        <w:rPr>
          <w:rFonts w:ascii="Arial" w:hAnsi="Arial" w:cs="Arial"/>
          <w:sz w:val="20"/>
          <w:szCs w:val="20"/>
          <w:lang w:val="en-GB"/>
        </w:rPr>
        <w:t>Recep</w:t>
      </w:r>
      <w:proofErr w:type="spellEnd"/>
      <w:r w:rsidRPr="002B785E">
        <w:rPr>
          <w:rFonts w:ascii="Arial" w:hAnsi="Arial" w:cs="Arial"/>
          <w:sz w:val="20"/>
          <w:szCs w:val="20"/>
          <w:lang w:val="en-GB"/>
        </w:rPr>
        <w:t xml:space="preserve"> </w:t>
      </w:r>
      <w:proofErr w:type="spellStart"/>
      <w:r w:rsidRPr="002B785E">
        <w:rPr>
          <w:rFonts w:ascii="Arial" w:hAnsi="Arial" w:cs="Arial"/>
          <w:sz w:val="20"/>
          <w:szCs w:val="20"/>
          <w:lang w:val="en-GB"/>
        </w:rPr>
        <w:t>Kılıç</w:t>
      </w:r>
      <w:proofErr w:type="spellEnd"/>
      <w:r w:rsidRPr="002B785E">
        <w:rPr>
          <w:rFonts w:ascii="Arial" w:hAnsi="Arial" w:cs="Arial"/>
          <w:sz w:val="20"/>
          <w:szCs w:val="20"/>
          <w:lang w:val="en-GB"/>
        </w:rPr>
        <w:t>, Ankara University, Ankara, Turkey</w:t>
      </w:r>
      <w:r>
        <w:rPr>
          <w:rFonts w:ascii="Arial" w:hAnsi="Arial" w:cs="Arial"/>
          <w:sz w:val="20"/>
          <w:szCs w:val="20"/>
          <w:lang w:val="en-GB"/>
        </w:rPr>
        <w:t>.</w:t>
      </w:r>
    </w:p>
    <w:p w:rsidR="00E73B03" w:rsidRPr="00B9230C" w:rsidRDefault="00E73B03" w:rsidP="00E73B03">
      <w:pPr>
        <w:shd w:val="clear" w:color="auto" w:fill="FFFFFF"/>
        <w:spacing w:before="40" w:after="0" w:line="240" w:lineRule="auto"/>
        <w:rPr>
          <w:rFonts w:ascii="Arial" w:hAnsi="Arial" w:cs="Arial"/>
          <w:sz w:val="20"/>
          <w:szCs w:val="20"/>
          <w:lang w:val="en-GB"/>
        </w:rPr>
      </w:pPr>
      <w:proofErr w:type="spellStart"/>
      <w:r w:rsidRPr="002B785E">
        <w:rPr>
          <w:rFonts w:ascii="Arial" w:hAnsi="Arial" w:cs="Arial"/>
          <w:sz w:val="20"/>
          <w:szCs w:val="20"/>
          <w:lang w:val="en-GB"/>
        </w:rPr>
        <w:t>Prof.</w:t>
      </w:r>
      <w:proofErr w:type="spellEnd"/>
      <w:r w:rsidRPr="002B785E">
        <w:rPr>
          <w:rFonts w:ascii="Arial" w:hAnsi="Arial" w:cs="Arial"/>
          <w:sz w:val="20"/>
          <w:szCs w:val="20"/>
          <w:lang w:val="en-GB"/>
        </w:rPr>
        <w:t xml:space="preserve"> </w:t>
      </w:r>
      <w:proofErr w:type="spellStart"/>
      <w:r w:rsidRPr="002B785E">
        <w:rPr>
          <w:rFonts w:ascii="Arial" w:hAnsi="Arial" w:cs="Arial"/>
          <w:sz w:val="20"/>
          <w:szCs w:val="20"/>
          <w:lang w:val="en-GB"/>
        </w:rPr>
        <w:t>Dr.</w:t>
      </w:r>
      <w:proofErr w:type="spellEnd"/>
      <w:r w:rsidRPr="002B785E">
        <w:rPr>
          <w:rFonts w:ascii="Arial" w:hAnsi="Arial" w:cs="Arial"/>
          <w:sz w:val="20"/>
          <w:szCs w:val="20"/>
          <w:lang w:val="en-GB"/>
        </w:rPr>
        <w:t xml:space="preserve"> </w:t>
      </w:r>
      <w:proofErr w:type="spellStart"/>
      <w:r w:rsidRPr="002B785E">
        <w:rPr>
          <w:rFonts w:ascii="Arial" w:hAnsi="Arial" w:cs="Arial"/>
          <w:sz w:val="20"/>
          <w:szCs w:val="20"/>
          <w:lang w:val="en-GB"/>
        </w:rPr>
        <w:t>Yeter</w:t>
      </w:r>
      <w:proofErr w:type="spellEnd"/>
      <w:r w:rsidRPr="002B785E">
        <w:rPr>
          <w:rFonts w:ascii="Arial" w:hAnsi="Arial" w:cs="Arial"/>
          <w:sz w:val="20"/>
          <w:szCs w:val="20"/>
          <w:lang w:val="en-GB"/>
        </w:rPr>
        <w:t xml:space="preserve"> </w:t>
      </w:r>
      <w:proofErr w:type="spellStart"/>
      <w:r w:rsidRPr="00B9230C">
        <w:rPr>
          <w:rFonts w:ascii="Arial" w:hAnsi="Arial" w:cs="Arial"/>
          <w:sz w:val="20"/>
          <w:szCs w:val="20"/>
          <w:lang w:val="en-GB"/>
        </w:rPr>
        <w:t>Demir</w:t>
      </w:r>
      <w:proofErr w:type="spellEnd"/>
      <w:r w:rsidRPr="00B9230C">
        <w:rPr>
          <w:rFonts w:ascii="Arial" w:hAnsi="Arial" w:cs="Arial"/>
          <w:sz w:val="20"/>
          <w:szCs w:val="20"/>
          <w:lang w:val="en-GB"/>
        </w:rPr>
        <w:t xml:space="preserve"> </w:t>
      </w:r>
      <w:proofErr w:type="spellStart"/>
      <w:r w:rsidRPr="00B9230C">
        <w:rPr>
          <w:rFonts w:ascii="Arial" w:hAnsi="Arial" w:cs="Arial"/>
          <w:sz w:val="20"/>
          <w:szCs w:val="20"/>
          <w:lang w:val="en-GB"/>
        </w:rPr>
        <w:t>Uslu</w:t>
      </w:r>
      <w:proofErr w:type="spellEnd"/>
      <w:r w:rsidRPr="00B9230C">
        <w:rPr>
          <w:rFonts w:ascii="Arial" w:hAnsi="Arial" w:cs="Arial"/>
          <w:sz w:val="20"/>
          <w:szCs w:val="20"/>
          <w:lang w:val="en-GB"/>
        </w:rPr>
        <w:t xml:space="preserve">, </w:t>
      </w:r>
      <w:proofErr w:type="spellStart"/>
      <w:r w:rsidRPr="00B9230C">
        <w:rPr>
          <w:rFonts w:ascii="Arial" w:hAnsi="Arial" w:cs="Arial"/>
          <w:sz w:val="20"/>
          <w:szCs w:val="20"/>
          <w:lang w:val="en-GB"/>
        </w:rPr>
        <w:t>Medipol</w:t>
      </w:r>
      <w:proofErr w:type="spellEnd"/>
      <w:r w:rsidRPr="00B9230C">
        <w:rPr>
          <w:rFonts w:ascii="Arial" w:hAnsi="Arial" w:cs="Arial"/>
          <w:sz w:val="20"/>
          <w:szCs w:val="20"/>
          <w:lang w:val="en-GB"/>
        </w:rPr>
        <w:t xml:space="preserve"> University, İstanbul, Turkey.</w:t>
      </w:r>
    </w:p>
    <w:p w:rsidR="00E73B03" w:rsidRPr="00B9230C" w:rsidRDefault="00E73B03" w:rsidP="00E73B03">
      <w:pPr>
        <w:shd w:val="clear" w:color="auto" w:fill="FFFFFF"/>
        <w:spacing w:before="40" w:after="0" w:line="240" w:lineRule="auto"/>
        <w:rPr>
          <w:rFonts w:ascii="Arial" w:hAnsi="Arial" w:cs="Arial"/>
          <w:sz w:val="20"/>
          <w:szCs w:val="20"/>
          <w:lang w:val="en-GB"/>
        </w:rPr>
      </w:pPr>
      <w:proofErr w:type="spellStart"/>
      <w:r w:rsidRPr="00B9230C">
        <w:rPr>
          <w:rFonts w:ascii="Arial" w:hAnsi="Arial" w:cs="Arial"/>
          <w:sz w:val="20"/>
          <w:szCs w:val="20"/>
          <w:lang w:val="en-GB"/>
        </w:rPr>
        <w:t>Prof.</w:t>
      </w:r>
      <w:proofErr w:type="spellEnd"/>
      <w:r w:rsidRPr="00B9230C">
        <w:rPr>
          <w:rFonts w:ascii="Arial" w:hAnsi="Arial" w:cs="Arial"/>
          <w:sz w:val="20"/>
          <w:szCs w:val="20"/>
          <w:lang w:val="en-GB"/>
        </w:rPr>
        <w:t xml:space="preserve"> </w:t>
      </w:r>
      <w:proofErr w:type="spellStart"/>
      <w:r w:rsidRPr="00B9230C">
        <w:rPr>
          <w:rFonts w:ascii="Arial" w:hAnsi="Arial" w:cs="Arial"/>
          <w:sz w:val="20"/>
          <w:szCs w:val="20"/>
          <w:lang w:val="en-GB"/>
        </w:rPr>
        <w:t>Dr.</w:t>
      </w:r>
      <w:proofErr w:type="spellEnd"/>
      <w:r w:rsidRPr="00B9230C">
        <w:rPr>
          <w:rFonts w:ascii="Arial" w:hAnsi="Arial" w:cs="Arial"/>
          <w:sz w:val="20"/>
          <w:szCs w:val="20"/>
          <w:lang w:val="en-GB"/>
        </w:rPr>
        <w:t xml:space="preserve"> </w:t>
      </w:r>
      <w:proofErr w:type="spellStart"/>
      <w:r w:rsidRPr="00B9230C">
        <w:rPr>
          <w:rFonts w:ascii="Arial" w:hAnsi="Arial" w:cs="Arial"/>
          <w:sz w:val="20"/>
          <w:szCs w:val="20"/>
          <w:lang w:val="en-GB"/>
        </w:rPr>
        <w:t>Şule</w:t>
      </w:r>
      <w:proofErr w:type="spellEnd"/>
      <w:r w:rsidRPr="00B9230C">
        <w:rPr>
          <w:rFonts w:ascii="Arial" w:hAnsi="Arial" w:cs="Arial"/>
          <w:sz w:val="20"/>
          <w:szCs w:val="20"/>
          <w:lang w:val="en-GB"/>
        </w:rPr>
        <w:t xml:space="preserve"> </w:t>
      </w:r>
      <w:proofErr w:type="spellStart"/>
      <w:r w:rsidRPr="00B9230C">
        <w:rPr>
          <w:rFonts w:ascii="Arial" w:hAnsi="Arial" w:cs="Arial"/>
          <w:sz w:val="20"/>
          <w:szCs w:val="20"/>
          <w:lang w:val="en-GB"/>
        </w:rPr>
        <w:t>Tüdeş</w:t>
      </w:r>
      <w:proofErr w:type="spellEnd"/>
      <w:r w:rsidRPr="00B9230C">
        <w:rPr>
          <w:rFonts w:ascii="Arial" w:hAnsi="Arial" w:cs="Arial"/>
          <w:sz w:val="20"/>
          <w:szCs w:val="20"/>
          <w:lang w:val="en-GB"/>
        </w:rPr>
        <w:t xml:space="preserve">, </w:t>
      </w:r>
      <w:proofErr w:type="spellStart"/>
      <w:r w:rsidRPr="00B9230C">
        <w:rPr>
          <w:rFonts w:ascii="Arial" w:hAnsi="Arial" w:cs="Arial"/>
          <w:sz w:val="20"/>
          <w:szCs w:val="20"/>
          <w:lang w:val="en-GB"/>
        </w:rPr>
        <w:t>Gazi</w:t>
      </w:r>
      <w:proofErr w:type="spellEnd"/>
      <w:r w:rsidRPr="00B9230C">
        <w:rPr>
          <w:rFonts w:ascii="Arial" w:hAnsi="Arial" w:cs="Arial"/>
          <w:sz w:val="20"/>
          <w:szCs w:val="20"/>
          <w:lang w:val="en-GB"/>
        </w:rPr>
        <w:t xml:space="preserve"> University, Ankara, Turkey.</w:t>
      </w:r>
    </w:p>
    <w:p w:rsidR="00E73B03" w:rsidRPr="00B9230C" w:rsidRDefault="00E73B03" w:rsidP="00E73B03">
      <w:pPr>
        <w:shd w:val="clear" w:color="auto" w:fill="FFFFFF"/>
        <w:spacing w:before="40" w:after="0" w:line="240" w:lineRule="auto"/>
        <w:rPr>
          <w:rFonts w:ascii="Arial" w:hAnsi="Arial" w:cs="Arial"/>
          <w:color w:val="000000"/>
          <w:sz w:val="20"/>
          <w:szCs w:val="20"/>
          <w:lang w:val="en-GB"/>
        </w:rPr>
      </w:pPr>
      <w:proofErr w:type="spellStart"/>
      <w:r w:rsidRPr="00B9230C">
        <w:rPr>
          <w:rFonts w:ascii="Arial" w:hAnsi="Arial" w:cs="Arial"/>
          <w:color w:val="000000"/>
          <w:sz w:val="20"/>
          <w:szCs w:val="20"/>
          <w:lang w:val="en-GB"/>
        </w:rPr>
        <w:t>Prof.</w:t>
      </w:r>
      <w:proofErr w:type="spellEnd"/>
      <w:r w:rsidRPr="00B9230C">
        <w:rPr>
          <w:rFonts w:ascii="Arial" w:hAnsi="Arial" w:cs="Arial"/>
          <w:color w:val="000000"/>
          <w:sz w:val="20"/>
          <w:szCs w:val="20"/>
          <w:lang w:val="en-GB"/>
        </w:rPr>
        <w:t xml:space="preserve"> </w:t>
      </w:r>
      <w:proofErr w:type="spellStart"/>
      <w:r w:rsidRPr="00B9230C">
        <w:rPr>
          <w:rFonts w:ascii="Arial" w:hAnsi="Arial" w:cs="Arial"/>
          <w:color w:val="000000"/>
          <w:sz w:val="20"/>
          <w:szCs w:val="20"/>
          <w:lang w:val="en-GB"/>
        </w:rPr>
        <w:t>Dr.</w:t>
      </w:r>
      <w:proofErr w:type="spellEnd"/>
      <w:r w:rsidRPr="00B9230C">
        <w:rPr>
          <w:rFonts w:ascii="Arial" w:hAnsi="Arial" w:cs="Arial"/>
          <w:color w:val="000000"/>
          <w:sz w:val="20"/>
          <w:szCs w:val="20"/>
          <w:lang w:val="en-GB"/>
        </w:rPr>
        <w:t xml:space="preserve"> Ali </w:t>
      </w:r>
      <w:proofErr w:type="spellStart"/>
      <w:r w:rsidRPr="00B9230C">
        <w:rPr>
          <w:rFonts w:ascii="Arial" w:hAnsi="Arial" w:cs="Arial"/>
          <w:color w:val="000000"/>
          <w:sz w:val="20"/>
          <w:szCs w:val="20"/>
          <w:lang w:val="en-GB"/>
        </w:rPr>
        <w:t>Hepşen</w:t>
      </w:r>
      <w:proofErr w:type="spellEnd"/>
      <w:r w:rsidRPr="00B9230C">
        <w:rPr>
          <w:rFonts w:ascii="Arial" w:hAnsi="Arial" w:cs="Arial"/>
          <w:color w:val="000000"/>
          <w:sz w:val="20"/>
          <w:szCs w:val="20"/>
          <w:lang w:val="en-GB"/>
        </w:rPr>
        <w:t>, İstanbul University, İstanbul, Turkey.</w:t>
      </w:r>
    </w:p>
    <w:p w:rsidR="00E73B03" w:rsidRPr="00B9230C" w:rsidRDefault="00E73B03" w:rsidP="00E73B03">
      <w:pPr>
        <w:shd w:val="clear" w:color="auto" w:fill="FFFFFF"/>
        <w:spacing w:before="40" w:after="0" w:line="240" w:lineRule="auto"/>
        <w:rPr>
          <w:rFonts w:ascii="Arial" w:hAnsi="Arial" w:cs="Arial"/>
          <w:color w:val="000000"/>
          <w:sz w:val="20"/>
          <w:szCs w:val="20"/>
          <w:lang w:val="en-GB"/>
        </w:rPr>
      </w:pPr>
      <w:proofErr w:type="spellStart"/>
      <w:r w:rsidRPr="00B9230C">
        <w:rPr>
          <w:rFonts w:ascii="Arial" w:hAnsi="Arial" w:cs="Arial"/>
          <w:color w:val="000000"/>
          <w:sz w:val="20"/>
          <w:szCs w:val="20"/>
          <w:lang w:val="en-GB"/>
        </w:rPr>
        <w:t>Prof.</w:t>
      </w:r>
      <w:proofErr w:type="spellEnd"/>
      <w:r w:rsidRPr="00B9230C">
        <w:rPr>
          <w:rFonts w:ascii="Arial" w:hAnsi="Arial" w:cs="Arial"/>
          <w:color w:val="000000"/>
          <w:sz w:val="20"/>
          <w:szCs w:val="20"/>
          <w:lang w:val="en-GB"/>
        </w:rPr>
        <w:t xml:space="preserve"> </w:t>
      </w:r>
      <w:proofErr w:type="spellStart"/>
      <w:r w:rsidRPr="00B9230C">
        <w:rPr>
          <w:rFonts w:ascii="Arial" w:hAnsi="Arial" w:cs="Arial"/>
          <w:color w:val="000000"/>
          <w:sz w:val="20"/>
          <w:szCs w:val="20"/>
          <w:lang w:val="en-GB"/>
        </w:rPr>
        <w:t>Dr.</w:t>
      </w:r>
      <w:proofErr w:type="spellEnd"/>
      <w:r w:rsidRPr="00B9230C">
        <w:rPr>
          <w:rFonts w:ascii="Arial" w:hAnsi="Arial" w:cs="Arial"/>
          <w:color w:val="000000"/>
          <w:sz w:val="20"/>
          <w:szCs w:val="20"/>
          <w:lang w:val="en-GB"/>
        </w:rPr>
        <w:t xml:space="preserve"> </w:t>
      </w:r>
      <w:proofErr w:type="spellStart"/>
      <w:r w:rsidRPr="00B9230C">
        <w:rPr>
          <w:rFonts w:ascii="Arial" w:hAnsi="Arial" w:cs="Arial"/>
          <w:color w:val="000000"/>
          <w:sz w:val="20"/>
          <w:szCs w:val="20"/>
          <w:lang w:val="en-GB"/>
        </w:rPr>
        <w:t>Oğuz</w:t>
      </w:r>
      <w:proofErr w:type="spellEnd"/>
      <w:r w:rsidRPr="00B9230C">
        <w:rPr>
          <w:rFonts w:ascii="Arial" w:hAnsi="Arial" w:cs="Arial"/>
          <w:color w:val="000000"/>
          <w:sz w:val="20"/>
          <w:szCs w:val="20"/>
          <w:lang w:val="en-GB"/>
        </w:rPr>
        <w:t xml:space="preserve"> </w:t>
      </w:r>
      <w:proofErr w:type="spellStart"/>
      <w:r w:rsidRPr="00B9230C">
        <w:rPr>
          <w:rFonts w:ascii="Arial" w:hAnsi="Arial" w:cs="Arial"/>
          <w:color w:val="000000"/>
          <w:sz w:val="20"/>
          <w:szCs w:val="20"/>
          <w:lang w:val="en-GB"/>
        </w:rPr>
        <w:t>Güngör</w:t>
      </w:r>
      <w:proofErr w:type="spellEnd"/>
      <w:r w:rsidRPr="00B9230C">
        <w:rPr>
          <w:rFonts w:ascii="Arial" w:hAnsi="Arial" w:cs="Arial"/>
          <w:color w:val="000000"/>
          <w:sz w:val="20"/>
          <w:szCs w:val="20"/>
          <w:lang w:val="en-GB"/>
        </w:rPr>
        <w:t xml:space="preserve">, </w:t>
      </w:r>
      <w:proofErr w:type="spellStart"/>
      <w:r w:rsidRPr="00B9230C">
        <w:rPr>
          <w:rFonts w:ascii="Arial" w:hAnsi="Arial" w:cs="Arial"/>
          <w:color w:val="000000"/>
          <w:sz w:val="20"/>
          <w:szCs w:val="20"/>
          <w:lang w:val="en-GB"/>
        </w:rPr>
        <w:t>Karadeniz</w:t>
      </w:r>
      <w:proofErr w:type="spellEnd"/>
      <w:r w:rsidRPr="00B9230C">
        <w:rPr>
          <w:rFonts w:ascii="Arial" w:hAnsi="Arial" w:cs="Arial"/>
          <w:color w:val="000000"/>
          <w:sz w:val="20"/>
          <w:szCs w:val="20"/>
          <w:lang w:val="en-GB"/>
        </w:rPr>
        <w:t xml:space="preserve"> Technical University, Trabzon, Turkey.</w:t>
      </w:r>
    </w:p>
    <w:p w:rsidR="00E73B03" w:rsidRPr="00B9230C" w:rsidRDefault="00E73B03" w:rsidP="00E73B03">
      <w:pPr>
        <w:shd w:val="clear" w:color="auto" w:fill="FFFFFF"/>
        <w:spacing w:before="40" w:after="0" w:line="240" w:lineRule="auto"/>
        <w:rPr>
          <w:rFonts w:ascii="Arial" w:hAnsi="Arial" w:cs="Arial"/>
          <w:color w:val="000000"/>
          <w:sz w:val="20"/>
          <w:szCs w:val="20"/>
          <w:lang w:val="en-GB"/>
        </w:rPr>
      </w:pPr>
      <w:proofErr w:type="spellStart"/>
      <w:r w:rsidRPr="00B9230C">
        <w:rPr>
          <w:rFonts w:ascii="Arial" w:hAnsi="Arial" w:cs="Arial"/>
          <w:color w:val="000000"/>
          <w:sz w:val="20"/>
          <w:szCs w:val="20"/>
          <w:lang w:val="en-GB"/>
        </w:rPr>
        <w:t>Prof.</w:t>
      </w:r>
      <w:proofErr w:type="spellEnd"/>
      <w:r w:rsidRPr="00B9230C">
        <w:rPr>
          <w:rFonts w:ascii="Arial" w:hAnsi="Arial" w:cs="Arial"/>
          <w:color w:val="000000"/>
          <w:sz w:val="20"/>
          <w:szCs w:val="20"/>
          <w:lang w:val="en-GB"/>
        </w:rPr>
        <w:t xml:space="preserve"> </w:t>
      </w:r>
      <w:proofErr w:type="spellStart"/>
      <w:r w:rsidRPr="00B9230C">
        <w:rPr>
          <w:rFonts w:ascii="Arial" w:hAnsi="Arial" w:cs="Arial"/>
          <w:color w:val="000000"/>
          <w:sz w:val="20"/>
          <w:szCs w:val="20"/>
          <w:lang w:val="en-GB"/>
        </w:rPr>
        <w:t>Dr.</w:t>
      </w:r>
      <w:proofErr w:type="spellEnd"/>
      <w:r w:rsidRPr="00B9230C">
        <w:rPr>
          <w:rFonts w:ascii="Arial" w:hAnsi="Arial" w:cs="Arial"/>
          <w:color w:val="000000"/>
          <w:sz w:val="20"/>
          <w:szCs w:val="20"/>
          <w:lang w:val="en-GB"/>
        </w:rPr>
        <w:t xml:space="preserve"> Mohammad </w:t>
      </w:r>
      <w:proofErr w:type="spellStart"/>
      <w:r w:rsidRPr="00B9230C">
        <w:rPr>
          <w:rFonts w:ascii="Arial" w:hAnsi="Arial" w:cs="Arial"/>
          <w:color w:val="000000"/>
          <w:sz w:val="20"/>
          <w:szCs w:val="20"/>
          <w:lang w:val="en-GB"/>
        </w:rPr>
        <w:t>Habibur</w:t>
      </w:r>
      <w:proofErr w:type="spellEnd"/>
      <w:r w:rsidRPr="00B9230C">
        <w:rPr>
          <w:rFonts w:ascii="Arial" w:hAnsi="Arial" w:cs="Arial"/>
          <w:color w:val="000000"/>
          <w:sz w:val="20"/>
          <w:szCs w:val="20"/>
          <w:lang w:val="en-GB"/>
        </w:rPr>
        <w:t xml:space="preserve"> Rahman, </w:t>
      </w:r>
      <w:hyperlink r:id="rId11" w:tgtFrame="_blank" w:history="1">
        <w:r w:rsidRPr="00B9230C">
          <w:rPr>
            <w:rStyle w:val="Kpr"/>
            <w:rFonts w:ascii="Arial" w:hAnsi="Arial" w:cs="Arial"/>
            <w:color w:val="000000"/>
            <w:sz w:val="20"/>
            <w:szCs w:val="20"/>
            <w:lang w:val="en-GB"/>
          </w:rPr>
          <w:t xml:space="preserve">Mohammed Bin Rashid School of </w:t>
        </w:r>
        <w:r w:rsidRPr="00573729">
          <w:rPr>
            <w:rStyle w:val="Kpr"/>
            <w:rFonts w:ascii="Arial" w:hAnsi="Arial" w:cs="Arial"/>
            <w:color w:val="000000"/>
            <w:sz w:val="20"/>
            <w:szCs w:val="20"/>
            <w:lang w:val="en-GB"/>
          </w:rPr>
          <w:t xml:space="preserve">Government, UAE. </w:t>
        </w:r>
      </w:hyperlink>
    </w:p>
    <w:p w:rsidR="00E73B03" w:rsidRPr="00B9230C" w:rsidRDefault="00E73B03" w:rsidP="00E73B03">
      <w:pPr>
        <w:shd w:val="clear" w:color="auto" w:fill="FFFFFF"/>
        <w:spacing w:before="40" w:after="0" w:line="240" w:lineRule="auto"/>
        <w:rPr>
          <w:rFonts w:ascii="Arial" w:hAnsi="Arial" w:cs="Arial"/>
          <w:color w:val="000000"/>
          <w:sz w:val="20"/>
          <w:szCs w:val="20"/>
          <w:lang w:val="en-GB"/>
        </w:rPr>
      </w:pPr>
      <w:proofErr w:type="spellStart"/>
      <w:r w:rsidRPr="00B9230C">
        <w:rPr>
          <w:rFonts w:ascii="Arial" w:hAnsi="Arial" w:cs="Arial"/>
          <w:color w:val="000000"/>
          <w:sz w:val="20"/>
          <w:szCs w:val="20"/>
          <w:lang w:val="en-GB"/>
        </w:rPr>
        <w:t>Prof.</w:t>
      </w:r>
      <w:proofErr w:type="spellEnd"/>
      <w:r w:rsidRPr="00B9230C">
        <w:rPr>
          <w:rFonts w:ascii="Arial" w:hAnsi="Arial" w:cs="Arial"/>
          <w:color w:val="000000"/>
          <w:sz w:val="20"/>
          <w:szCs w:val="20"/>
          <w:lang w:val="en-GB"/>
        </w:rPr>
        <w:t xml:space="preserve"> </w:t>
      </w:r>
      <w:proofErr w:type="spellStart"/>
      <w:r w:rsidRPr="00B9230C">
        <w:rPr>
          <w:rFonts w:ascii="Arial" w:hAnsi="Arial" w:cs="Arial"/>
          <w:color w:val="000000"/>
          <w:sz w:val="20"/>
          <w:szCs w:val="20"/>
          <w:lang w:val="en-GB"/>
        </w:rPr>
        <w:t>Dr.</w:t>
      </w:r>
      <w:proofErr w:type="spellEnd"/>
      <w:r w:rsidRPr="00B9230C">
        <w:rPr>
          <w:rFonts w:ascii="Arial" w:hAnsi="Arial" w:cs="Arial"/>
          <w:color w:val="000000"/>
          <w:sz w:val="20"/>
          <w:szCs w:val="20"/>
          <w:lang w:val="en-GB"/>
        </w:rPr>
        <w:t xml:space="preserve"> Geoffrey K. Payne, </w:t>
      </w:r>
      <w:proofErr w:type="gramStart"/>
      <w:r w:rsidRPr="00B9230C">
        <w:rPr>
          <w:rFonts w:ascii="Arial" w:hAnsi="Arial" w:cs="Arial"/>
          <w:color w:val="000000"/>
          <w:sz w:val="20"/>
          <w:szCs w:val="20"/>
          <w:lang w:val="en-GB"/>
        </w:rPr>
        <w:t>The</w:t>
      </w:r>
      <w:proofErr w:type="gramEnd"/>
      <w:r w:rsidRPr="00B9230C">
        <w:rPr>
          <w:rFonts w:ascii="Arial" w:hAnsi="Arial" w:cs="Arial"/>
          <w:color w:val="000000"/>
          <w:sz w:val="20"/>
          <w:szCs w:val="20"/>
          <w:lang w:val="en-GB"/>
        </w:rPr>
        <w:t xml:space="preserve"> World Bank, USA.</w:t>
      </w:r>
    </w:p>
    <w:p w:rsidR="00E73B03" w:rsidRPr="00B9230C" w:rsidRDefault="00E73B03" w:rsidP="00E73B03">
      <w:pPr>
        <w:spacing w:before="40" w:after="0" w:line="240" w:lineRule="auto"/>
        <w:rPr>
          <w:rFonts w:ascii="Arial" w:eastAsia="Times New Roman" w:hAnsi="Arial" w:cs="Arial"/>
          <w:sz w:val="20"/>
          <w:szCs w:val="20"/>
          <w:lang w:val="en-GB" w:eastAsia="tr-TR"/>
        </w:rPr>
      </w:pPr>
      <w:proofErr w:type="spellStart"/>
      <w:r w:rsidRPr="00B9230C">
        <w:rPr>
          <w:rFonts w:ascii="Arial" w:eastAsia="Times New Roman" w:hAnsi="Arial" w:cs="Arial"/>
          <w:sz w:val="20"/>
          <w:szCs w:val="20"/>
          <w:shd w:val="clear" w:color="auto" w:fill="FFFFFF"/>
          <w:lang w:val="en-GB" w:eastAsia="tr-TR"/>
        </w:rPr>
        <w:t>Prof.</w:t>
      </w:r>
      <w:proofErr w:type="spellEnd"/>
      <w:r w:rsidRPr="00B9230C">
        <w:rPr>
          <w:rFonts w:ascii="Arial" w:eastAsia="Times New Roman" w:hAnsi="Arial" w:cs="Arial"/>
          <w:sz w:val="20"/>
          <w:szCs w:val="20"/>
          <w:shd w:val="clear" w:color="auto" w:fill="FFFFFF"/>
          <w:lang w:val="en-GB" w:eastAsia="tr-TR"/>
        </w:rPr>
        <w:t xml:space="preserve"> </w:t>
      </w:r>
      <w:proofErr w:type="spellStart"/>
      <w:r w:rsidRPr="00B9230C">
        <w:rPr>
          <w:rFonts w:ascii="Arial" w:eastAsia="Times New Roman" w:hAnsi="Arial" w:cs="Arial"/>
          <w:sz w:val="20"/>
          <w:szCs w:val="20"/>
          <w:shd w:val="clear" w:color="auto" w:fill="FFFFFF"/>
          <w:lang w:val="en-GB" w:eastAsia="tr-TR"/>
        </w:rPr>
        <w:t>Dr.</w:t>
      </w:r>
      <w:proofErr w:type="spellEnd"/>
      <w:r w:rsidRPr="00B9230C">
        <w:rPr>
          <w:rFonts w:ascii="Arial" w:eastAsia="Times New Roman" w:hAnsi="Arial" w:cs="Arial"/>
          <w:sz w:val="20"/>
          <w:szCs w:val="20"/>
          <w:shd w:val="clear" w:color="auto" w:fill="FFFFFF"/>
          <w:lang w:val="en-GB" w:eastAsia="tr-TR"/>
        </w:rPr>
        <w:t xml:space="preserve"> Derek Clements-</w:t>
      </w:r>
      <w:proofErr w:type="spellStart"/>
      <w:r w:rsidRPr="00B9230C">
        <w:rPr>
          <w:rFonts w:ascii="Arial" w:eastAsia="Times New Roman" w:hAnsi="Arial" w:cs="Arial"/>
          <w:sz w:val="20"/>
          <w:szCs w:val="20"/>
          <w:shd w:val="clear" w:color="auto" w:fill="FFFFFF"/>
          <w:lang w:val="en-GB" w:eastAsia="tr-TR"/>
        </w:rPr>
        <w:t>Croome</w:t>
      </w:r>
      <w:proofErr w:type="spellEnd"/>
      <w:r w:rsidRPr="00B9230C">
        <w:rPr>
          <w:rFonts w:ascii="Arial" w:eastAsia="Times New Roman" w:hAnsi="Arial" w:cs="Arial"/>
          <w:sz w:val="20"/>
          <w:szCs w:val="20"/>
          <w:shd w:val="clear" w:color="auto" w:fill="FFFFFF"/>
          <w:lang w:val="en-GB" w:eastAsia="tr-TR"/>
        </w:rPr>
        <w:t xml:space="preserve">, </w:t>
      </w:r>
      <w:r w:rsidRPr="00B9230C">
        <w:rPr>
          <w:rFonts w:ascii="Arial" w:eastAsia="Times New Roman" w:hAnsi="Arial" w:cs="Arial"/>
          <w:sz w:val="20"/>
          <w:szCs w:val="20"/>
          <w:lang w:val="en-GB" w:eastAsia="tr-TR"/>
        </w:rPr>
        <w:t>University of Reading, UK.</w:t>
      </w:r>
    </w:p>
    <w:p w:rsidR="00E73B03" w:rsidRPr="00B9230C" w:rsidRDefault="00E73B03" w:rsidP="00E73B03">
      <w:pPr>
        <w:spacing w:before="40" w:after="0" w:line="240" w:lineRule="auto"/>
        <w:rPr>
          <w:rFonts w:ascii="Arial" w:eastAsia="Times New Roman" w:hAnsi="Arial" w:cs="Arial"/>
          <w:sz w:val="20"/>
          <w:szCs w:val="20"/>
          <w:lang w:val="en-GB" w:eastAsia="tr-TR"/>
        </w:rPr>
      </w:pPr>
      <w:proofErr w:type="spellStart"/>
      <w:r w:rsidRPr="00B9230C">
        <w:rPr>
          <w:rFonts w:ascii="Arial" w:eastAsia="Times New Roman" w:hAnsi="Arial" w:cs="Arial"/>
          <w:sz w:val="20"/>
          <w:szCs w:val="20"/>
          <w:shd w:val="clear" w:color="auto" w:fill="FFFFFF"/>
          <w:lang w:val="en-GB" w:eastAsia="tr-TR"/>
        </w:rPr>
        <w:t>Prof.</w:t>
      </w:r>
      <w:proofErr w:type="spellEnd"/>
      <w:r w:rsidRPr="00B9230C">
        <w:rPr>
          <w:rFonts w:ascii="Arial" w:eastAsia="Times New Roman" w:hAnsi="Arial" w:cs="Arial"/>
          <w:sz w:val="20"/>
          <w:szCs w:val="20"/>
          <w:shd w:val="clear" w:color="auto" w:fill="FFFFFF"/>
          <w:lang w:val="en-GB" w:eastAsia="tr-TR"/>
        </w:rPr>
        <w:t xml:space="preserve"> </w:t>
      </w:r>
      <w:proofErr w:type="spellStart"/>
      <w:r w:rsidRPr="00B9230C">
        <w:rPr>
          <w:rFonts w:ascii="Arial" w:eastAsia="Times New Roman" w:hAnsi="Arial" w:cs="Arial"/>
          <w:sz w:val="20"/>
          <w:szCs w:val="20"/>
          <w:shd w:val="clear" w:color="auto" w:fill="FFFFFF"/>
          <w:lang w:val="en-GB" w:eastAsia="tr-TR"/>
        </w:rPr>
        <w:t>Dr.</w:t>
      </w:r>
      <w:proofErr w:type="spellEnd"/>
      <w:r w:rsidRPr="00B9230C">
        <w:rPr>
          <w:rFonts w:ascii="Arial" w:eastAsia="Times New Roman" w:hAnsi="Arial" w:cs="Arial"/>
          <w:sz w:val="20"/>
          <w:szCs w:val="20"/>
          <w:shd w:val="clear" w:color="auto" w:fill="FFFFFF"/>
          <w:lang w:val="en-GB" w:eastAsia="tr-TR"/>
        </w:rPr>
        <w:t xml:space="preserve"> Bjarne </w:t>
      </w:r>
      <w:proofErr w:type="spellStart"/>
      <w:r w:rsidRPr="00B9230C">
        <w:rPr>
          <w:rFonts w:ascii="Arial" w:eastAsia="Times New Roman" w:hAnsi="Arial" w:cs="Arial"/>
          <w:sz w:val="20"/>
          <w:szCs w:val="20"/>
          <w:shd w:val="clear" w:color="auto" w:fill="FFFFFF"/>
          <w:lang w:val="en-GB" w:eastAsia="tr-TR"/>
        </w:rPr>
        <w:t>Olesen</w:t>
      </w:r>
      <w:proofErr w:type="spellEnd"/>
      <w:r w:rsidRPr="00B9230C">
        <w:rPr>
          <w:rFonts w:ascii="Arial" w:eastAsia="Times New Roman" w:hAnsi="Arial" w:cs="Arial"/>
          <w:sz w:val="20"/>
          <w:szCs w:val="20"/>
          <w:shd w:val="clear" w:color="auto" w:fill="FFFFFF"/>
          <w:lang w:val="en-GB" w:eastAsia="tr-TR"/>
        </w:rPr>
        <w:t xml:space="preserve">, </w:t>
      </w:r>
      <w:r w:rsidRPr="00B9230C">
        <w:rPr>
          <w:rFonts w:ascii="Arial" w:eastAsia="Times New Roman" w:hAnsi="Arial" w:cs="Arial"/>
          <w:sz w:val="20"/>
          <w:szCs w:val="20"/>
          <w:lang w:val="en-GB" w:eastAsia="tr-TR"/>
        </w:rPr>
        <w:t>Technical University of Denmark, Denmark.</w:t>
      </w:r>
    </w:p>
    <w:p w:rsidR="00E73B03" w:rsidRPr="00B9230C" w:rsidRDefault="00E73B03" w:rsidP="00E73B03">
      <w:pPr>
        <w:spacing w:before="40" w:after="0" w:line="240" w:lineRule="auto"/>
        <w:rPr>
          <w:rFonts w:ascii="Arial" w:eastAsia="Times New Roman" w:hAnsi="Arial" w:cs="Arial"/>
          <w:sz w:val="20"/>
          <w:szCs w:val="20"/>
          <w:lang w:val="en-GB" w:eastAsia="tr-TR"/>
        </w:rPr>
      </w:pPr>
      <w:proofErr w:type="spellStart"/>
      <w:r w:rsidRPr="00B9230C">
        <w:rPr>
          <w:rFonts w:ascii="Arial" w:eastAsia="Times New Roman" w:hAnsi="Arial" w:cs="Arial"/>
          <w:sz w:val="20"/>
          <w:szCs w:val="20"/>
          <w:shd w:val="clear" w:color="auto" w:fill="FFFFFF"/>
          <w:lang w:val="en-GB" w:eastAsia="tr-TR"/>
        </w:rPr>
        <w:t>Prof.</w:t>
      </w:r>
      <w:proofErr w:type="spellEnd"/>
      <w:r w:rsidRPr="00B9230C">
        <w:rPr>
          <w:rFonts w:ascii="Arial" w:eastAsia="Times New Roman" w:hAnsi="Arial" w:cs="Arial"/>
          <w:sz w:val="20"/>
          <w:szCs w:val="20"/>
          <w:shd w:val="clear" w:color="auto" w:fill="FFFFFF"/>
          <w:lang w:val="en-GB" w:eastAsia="tr-TR"/>
        </w:rPr>
        <w:t xml:space="preserve"> </w:t>
      </w:r>
      <w:proofErr w:type="spellStart"/>
      <w:r w:rsidRPr="00B9230C">
        <w:rPr>
          <w:rFonts w:ascii="Arial" w:eastAsia="Times New Roman" w:hAnsi="Arial" w:cs="Arial"/>
          <w:sz w:val="20"/>
          <w:szCs w:val="20"/>
          <w:shd w:val="clear" w:color="auto" w:fill="FFFFFF"/>
          <w:lang w:val="en-GB" w:eastAsia="tr-TR"/>
        </w:rPr>
        <w:t>Dr.</w:t>
      </w:r>
      <w:proofErr w:type="spellEnd"/>
      <w:r w:rsidRPr="00B9230C">
        <w:rPr>
          <w:rFonts w:ascii="Arial" w:eastAsia="Times New Roman" w:hAnsi="Arial" w:cs="Arial"/>
          <w:sz w:val="20"/>
          <w:szCs w:val="20"/>
          <w:shd w:val="clear" w:color="auto" w:fill="FFFFFF"/>
          <w:lang w:val="en-GB" w:eastAsia="tr-TR"/>
        </w:rPr>
        <w:t xml:space="preserve"> Claude-Alain </w:t>
      </w:r>
      <w:proofErr w:type="spellStart"/>
      <w:r w:rsidRPr="00B9230C">
        <w:rPr>
          <w:rFonts w:ascii="Arial" w:eastAsia="Times New Roman" w:hAnsi="Arial" w:cs="Arial"/>
          <w:sz w:val="20"/>
          <w:szCs w:val="20"/>
          <w:shd w:val="clear" w:color="auto" w:fill="FFFFFF"/>
          <w:lang w:val="en-GB" w:eastAsia="tr-TR"/>
        </w:rPr>
        <w:t>Roulet</w:t>
      </w:r>
      <w:proofErr w:type="spellEnd"/>
      <w:r w:rsidRPr="00B9230C">
        <w:rPr>
          <w:rFonts w:ascii="Arial" w:eastAsia="Times New Roman" w:hAnsi="Arial" w:cs="Arial"/>
          <w:sz w:val="20"/>
          <w:szCs w:val="20"/>
          <w:shd w:val="clear" w:color="auto" w:fill="FFFFFF"/>
          <w:lang w:val="en-GB" w:eastAsia="tr-TR"/>
        </w:rPr>
        <w:t xml:space="preserve">, </w:t>
      </w:r>
      <w:r w:rsidRPr="00B9230C">
        <w:rPr>
          <w:rFonts w:ascii="Arial" w:eastAsia="Times New Roman" w:hAnsi="Arial" w:cs="Arial"/>
          <w:sz w:val="20"/>
          <w:szCs w:val="20"/>
          <w:lang w:val="en-GB" w:eastAsia="tr-TR"/>
        </w:rPr>
        <w:t>LESO-EPFL, Switzerland.</w:t>
      </w:r>
    </w:p>
    <w:p w:rsidR="00E73B03" w:rsidRPr="00B9230C" w:rsidRDefault="00E73B03" w:rsidP="00E73B03">
      <w:pPr>
        <w:spacing w:before="40" w:after="0" w:line="240" w:lineRule="auto"/>
        <w:rPr>
          <w:rFonts w:ascii="Arial" w:eastAsia="Times New Roman" w:hAnsi="Arial" w:cs="Arial"/>
          <w:sz w:val="20"/>
          <w:szCs w:val="20"/>
          <w:lang w:val="en-GB" w:eastAsia="tr-TR"/>
        </w:rPr>
      </w:pPr>
      <w:proofErr w:type="spellStart"/>
      <w:r w:rsidRPr="00B9230C">
        <w:rPr>
          <w:rFonts w:ascii="Arial" w:eastAsia="Times New Roman" w:hAnsi="Arial" w:cs="Arial"/>
          <w:sz w:val="20"/>
          <w:szCs w:val="20"/>
          <w:shd w:val="clear" w:color="auto" w:fill="FFFFFF"/>
          <w:lang w:val="en-GB" w:eastAsia="tr-TR"/>
        </w:rPr>
        <w:t>Prof.</w:t>
      </w:r>
      <w:proofErr w:type="spellEnd"/>
      <w:r w:rsidRPr="00B9230C">
        <w:rPr>
          <w:rFonts w:ascii="Arial" w:eastAsia="Times New Roman" w:hAnsi="Arial" w:cs="Arial"/>
          <w:sz w:val="20"/>
          <w:szCs w:val="20"/>
          <w:shd w:val="clear" w:color="auto" w:fill="FFFFFF"/>
          <w:lang w:val="en-GB" w:eastAsia="tr-TR"/>
        </w:rPr>
        <w:t xml:space="preserve"> </w:t>
      </w:r>
      <w:proofErr w:type="spellStart"/>
      <w:r w:rsidRPr="00B9230C">
        <w:rPr>
          <w:rFonts w:ascii="Arial" w:eastAsia="Times New Roman" w:hAnsi="Arial" w:cs="Arial"/>
          <w:sz w:val="20"/>
          <w:szCs w:val="20"/>
          <w:shd w:val="clear" w:color="auto" w:fill="FFFFFF"/>
          <w:lang w:val="en-GB" w:eastAsia="tr-TR"/>
        </w:rPr>
        <w:t>Dr.</w:t>
      </w:r>
      <w:proofErr w:type="spellEnd"/>
      <w:r w:rsidRPr="00B9230C">
        <w:rPr>
          <w:rFonts w:ascii="Arial" w:eastAsia="Times New Roman" w:hAnsi="Arial" w:cs="Arial"/>
          <w:sz w:val="20"/>
          <w:szCs w:val="20"/>
          <w:shd w:val="clear" w:color="auto" w:fill="FFFFFF"/>
          <w:lang w:val="en-GB" w:eastAsia="tr-TR"/>
        </w:rPr>
        <w:t xml:space="preserve"> </w:t>
      </w:r>
      <w:proofErr w:type="spellStart"/>
      <w:r w:rsidRPr="00B9230C">
        <w:rPr>
          <w:rFonts w:ascii="Arial" w:eastAsia="Times New Roman" w:hAnsi="Arial" w:cs="Arial"/>
          <w:sz w:val="20"/>
          <w:szCs w:val="20"/>
          <w:shd w:val="clear" w:color="auto" w:fill="FFFFFF"/>
          <w:lang w:val="en-GB" w:eastAsia="tr-TR"/>
        </w:rPr>
        <w:t>Dejan</w:t>
      </w:r>
      <w:proofErr w:type="spellEnd"/>
      <w:r w:rsidRPr="00B9230C">
        <w:rPr>
          <w:rFonts w:ascii="Arial" w:eastAsia="Times New Roman" w:hAnsi="Arial" w:cs="Arial"/>
          <w:sz w:val="20"/>
          <w:szCs w:val="20"/>
          <w:shd w:val="clear" w:color="auto" w:fill="FFFFFF"/>
          <w:lang w:val="en-GB" w:eastAsia="tr-TR"/>
        </w:rPr>
        <w:t xml:space="preserve"> </w:t>
      </w:r>
      <w:proofErr w:type="spellStart"/>
      <w:r w:rsidRPr="00B9230C">
        <w:rPr>
          <w:rFonts w:ascii="Arial" w:eastAsia="Times New Roman" w:hAnsi="Arial" w:cs="Arial"/>
          <w:sz w:val="20"/>
          <w:szCs w:val="20"/>
          <w:shd w:val="clear" w:color="auto" w:fill="FFFFFF"/>
          <w:lang w:val="en-GB" w:eastAsia="tr-TR"/>
        </w:rPr>
        <w:t>Mumovic</w:t>
      </w:r>
      <w:proofErr w:type="spellEnd"/>
      <w:r w:rsidRPr="00B9230C">
        <w:rPr>
          <w:rFonts w:ascii="Arial" w:eastAsia="Times New Roman" w:hAnsi="Arial" w:cs="Arial"/>
          <w:sz w:val="20"/>
          <w:szCs w:val="20"/>
          <w:shd w:val="clear" w:color="auto" w:fill="FFFFFF"/>
          <w:lang w:val="en-GB" w:eastAsia="tr-TR"/>
        </w:rPr>
        <w:t xml:space="preserve">, </w:t>
      </w:r>
      <w:r w:rsidRPr="00B9230C">
        <w:rPr>
          <w:rFonts w:ascii="Arial" w:eastAsia="Times New Roman" w:hAnsi="Arial" w:cs="Arial"/>
          <w:sz w:val="20"/>
          <w:szCs w:val="20"/>
          <w:lang w:val="en-GB" w:eastAsia="tr-TR"/>
        </w:rPr>
        <w:t>University College London, UK.  </w:t>
      </w:r>
    </w:p>
    <w:p w:rsidR="00E73B03" w:rsidRPr="00B9230C" w:rsidRDefault="00E73B03" w:rsidP="00E73B03">
      <w:pPr>
        <w:spacing w:before="40" w:after="0" w:line="240" w:lineRule="auto"/>
        <w:rPr>
          <w:rFonts w:ascii="Arial" w:eastAsia="Times New Roman" w:hAnsi="Arial" w:cs="Arial"/>
          <w:sz w:val="20"/>
          <w:szCs w:val="20"/>
          <w:lang w:val="en-GB" w:eastAsia="tr-TR"/>
        </w:rPr>
      </w:pPr>
      <w:proofErr w:type="spellStart"/>
      <w:r w:rsidRPr="00B9230C">
        <w:rPr>
          <w:rFonts w:ascii="Arial" w:eastAsia="Times New Roman" w:hAnsi="Arial" w:cs="Arial"/>
          <w:sz w:val="20"/>
          <w:szCs w:val="20"/>
          <w:shd w:val="clear" w:color="auto" w:fill="FFFFFF"/>
          <w:lang w:val="en-GB" w:eastAsia="tr-TR"/>
        </w:rPr>
        <w:t>Prof.</w:t>
      </w:r>
      <w:proofErr w:type="spellEnd"/>
      <w:r w:rsidRPr="00B9230C">
        <w:rPr>
          <w:rFonts w:ascii="Arial" w:eastAsia="Times New Roman" w:hAnsi="Arial" w:cs="Arial"/>
          <w:sz w:val="20"/>
          <w:szCs w:val="20"/>
          <w:shd w:val="clear" w:color="auto" w:fill="FFFFFF"/>
          <w:lang w:val="en-GB" w:eastAsia="tr-TR"/>
        </w:rPr>
        <w:t xml:space="preserve"> </w:t>
      </w:r>
      <w:proofErr w:type="spellStart"/>
      <w:r w:rsidRPr="00B9230C">
        <w:rPr>
          <w:rFonts w:ascii="Arial" w:eastAsia="Times New Roman" w:hAnsi="Arial" w:cs="Arial"/>
          <w:sz w:val="20"/>
          <w:szCs w:val="20"/>
          <w:shd w:val="clear" w:color="auto" w:fill="FFFFFF"/>
          <w:lang w:val="en-GB" w:eastAsia="tr-TR"/>
        </w:rPr>
        <w:t>Dr.</w:t>
      </w:r>
      <w:proofErr w:type="spellEnd"/>
      <w:r w:rsidRPr="00B9230C">
        <w:rPr>
          <w:rFonts w:ascii="Arial" w:eastAsia="Times New Roman" w:hAnsi="Arial" w:cs="Arial"/>
          <w:sz w:val="20"/>
          <w:szCs w:val="20"/>
          <w:shd w:val="clear" w:color="auto" w:fill="FFFFFF"/>
          <w:lang w:val="en-GB" w:eastAsia="tr-TR"/>
        </w:rPr>
        <w:t xml:space="preserve"> Khalid El </w:t>
      </w:r>
      <w:proofErr w:type="spellStart"/>
      <w:r w:rsidRPr="00B9230C">
        <w:rPr>
          <w:rFonts w:ascii="Arial" w:eastAsia="Times New Roman" w:hAnsi="Arial" w:cs="Arial"/>
          <w:sz w:val="20"/>
          <w:szCs w:val="20"/>
          <w:shd w:val="clear" w:color="auto" w:fill="FFFFFF"/>
          <w:lang w:val="en-GB" w:eastAsia="tr-TR"/>
        </w:rPr>
        <w:t>Harrouni</w:t>
      </w:r>
      <w:proofErr w:type="spellEnd"/>
      <w:r w:rsidRPr="00B9230C">
        <w:rPr>
          <w:rFonts w:ascii="Arial" w:eastAsia="Times New Roman" w:hAnsi="Arial" w:cs="Arial"/>
          <w:sz w:val="20"/>
          <w:szCs w:val="20"/>
          <w:shd w:val="clear" w:color="auto" w:fill="FFFFFF"/>
          <w:lang w:val="en-GB" w:eastAsia="tr-TR"/>
        </w:rPr>
        <w:t xml:space="preserve">, </w:t>
      </w:r>
      <w:proofErr w:type="spellStart"/>
      <w:r w:rsidRPr="00B9230C">
        <w:rPr>
          <w:rFonts w:ascii="Arial" w:eastAsia="Times New Roman" w:hAnsi="Arial" w:cs="Arial"/>
          <w:sz w:val="20"/>
          <w:szCs w:val="20"/>
          <w:lang w:val="en-GB" w:eastAsia="tr-TR"/>
        </w:rPr>
        <w:t>Ecole</w:t>
      </w:r>
      <w:proofErr w:type="spellEnd"/>
      <w:r w:rsidRPr="00B9230C">
        <w:rPr>
          <w:rFonts w:ascii="Arial" w:eastAsia="Times New Roman" w:hAnsi="Arial" w:cs="Arial"/>
          <w:sz w:val="20"/>
          <w:szCs w:val="20"/>
          <w:lang w:val="en-GB" w:eastAsia="tr-TR"/>
        </w:rPr>
        <w:t xml:space="preserve"> </w:t>
      </w:r>
      <w:proofErr w:type="spellStart"/>
      <w:r w:rsidRPr="00B9230C">
        <w:rPr>
          <w:rFonts w:ascii="Arial" w:eastAsia="Times New Roman" w:hAnsi="Arial" w:cs="Arial"/>
          <w:sz w:val="20"/>
          <w:szCs w:val="20"/>
          <w:lang w:val="en-GB" w:eastAsia="tr-TR"/>
        </w:rPr>
        <w:t>Nationale</w:t>
      </w:r>
      <w:proofErr w:type="spellEnd"/>
      <w:r w:rsidRPr="00B9230C">
        <w:rPr>
          <w:rFonts w:ascii="Arial" w:eastAsia="Times New Roman" w:hAnsi="Arial" w:cs="Arial"/>
          <w:sz w:val="20"/>
          <w:szCs w:val="20"/>
          <w:lang w:val="en-GB" w:eastAsia="tr-TR"/>
        </w:rPr>
        <w:t xml:space="preserve"> </w:t>
      </w:r>
      <w:proofErr w:type="spellStart"/>
      <w:r w:rsidRPr="00B9230C">
        <w:rPr>
          <w:rFonts w:ascii="Arial" w:eastAsia="Times New Roman" w:hAnsi="Arial" w:cs="Arial"/>
          <w:sz w:val="20"/>
          <w:szCs w:val="20"/>
          <w:lang w:val="en-GB" w:eastAsia="tr-TR"/>
        </w:rPr>
        <w:t>d’Architecture</w:t>
      </w:r>
      <w:proofErr w:type="spellEnd"/>
      <w:r w:rsidRPr="00B9230C">
        <w:rPr>
          <w:rFonts w:ascii="Arial" w:eastAsia="Times New Roman" w:hAnsi="Arial" w:cs="Arial"/>
          <w:sz w:val="20"/>
          <w:szCs w:val="20"/>
          <w:lang w:val="en-GB" w:eastAsia="tr-TR"/>
        </w:rPr>
        <w:t>, Morocco.</w:t>
      </w:r>
    </w:p>
    <w:p w:rsidR="00E73B03" w:rsidRPr="00B9230C" w:rsidRDefault="00E73B03" w:rsidP="00E73B03">
      <w:pPr>
        <w:spacing w:before="40" w:after="0" w:line="240" w:lineRule="auto"/>
        <w:rPr>
          <w:rFonts w:ascii="Arial" w:eastAsia="Times New Roman" w:hAnsi="Arial" w:cs="Arial"/>
          <w:sz w:val="20"/>
          <w:szCs w:val="20"/>
          <w:lang w:val="en-GB" w:eastAsia="tr-TR"/>
        </w:rPr>
      </w:pPr>
      <w:proofErr w:type="spellStart"/>
      <w:r w:rsidRPr="00B9230C">
        <w:rPr>
          <w:rFonts w:ascii="Arial" w:eastAsia="Times New Roman" w:hAnsi="Arial" w:cs="Arial"/>
          <w:sz w:val="20"/>
          <w:szCs w:val="20"/>
          <w:shd w:val="clear" w:color="auto" w:fill="FFFFFF"/>
          <w:lang w:val="en-GB" w:eastAsia="tr-TR"/>
        </w:rPr>
        <w:t>Prof.</w:t>
      </w:r>
      <w:proofErr w:type="spellEnd"/>
      <w:r w:rsidRPr="00B9230C">
        <w:rPr>
          <w:rFonts w:ascii="Arial" w:eastAsia="Times New Roman" w:hAnsi="Arial" w:cs="Arial"/>
          <w:sz w:val="20"/>
          <w:szCs w:val="20"/>
          <w:shd w:val="clear" w:color="auto" w:fill="FFFFFF"/>
          <w:lang w:val="en-GB" w:eastAsia="tr-TR"/>
        </w:rPr>
        <w:t xml:space="preserve"> </w:t>
      </w:r>
      <w:proofErr w:type="spellStart"/>
      <w:r w:rsidRPr="00B9230C">
        <w:rPr>
          <w:rFonts w:ascii="Arial" w:eastAsia="Times New Roman" w:hAnsi="Arial" w:cs="Arial"/>
          <w:sz w:val="20"/>
          <w:szCs w:val="20"/>
          <w:shd w:val="clear" w:color="auto" w:fill="FFFFFF"/>
          <w:lang w:val="en-GB" w:eastAsia="tr-TR"/>
        </w:rPr>
        <w:t>Dr.</w:t>
      </w:r>
      <w:proofErr w:type="spellEnd"/>
      <w:r w:rsidRPr="00B9230C">
        <w:rPr>
          <w:rFonts w:ascii="Arial" w:eastAsia="Times New Roman" w:hAnsi="Arial" w:cs="Arial"/>
          <w:sz w:val="20"/>
          <w:szCs w:val="20"/>
          <w:shd w:val="clear" w:color="auto" w:fill="FFFFFF"/>
          <w:lang w:val="en-GB" w:eastAsia="tr-TR"/>
        </w:rPr>
        <w:t xml:space="preserve"> Pieter Jacobus </w:t>
      </w:r>
      <w:proofErr w:type="spellStart"/>
      <w:r w:rsidRPr="00B9230C">
        <w:rPr>
          <w:rFonts w:ascii="Arial" w:eastAsia="Times New Roman" w:hAnsi="Arial" w:cs="Arial"/>
          <w:sz w:val="20"/>
          <w:szCs w:val="20"/>
          <w:shd w:val="clear" w:color="auto" w:fill="FFFFFF"/>
          <w:lang w:val="en-GB" w:eastAsia="tr-TR"/>
        </w:rPr>
        <w:t>Cornelis</w:t>
      </w:r>
      <w:proofErr w:type="spellEnd"/>
      <w:r w:rsidRPr="00B9230C">
        <w:rPr>
          <w:rFonts w:ascii="Arial" w:eastAsia="Times New Roman" w:hAnsi="Arial" w:cs="Arial"/>
          <w:sz w:val="20"/>
          <w:szCs w:val="20"/>
          <w:shd w:val="clear" w:color="auto" w:fill="FFFFFF"/>
          <w:lang w:val="en-GB" w:eastAsia="tr-TR"/>
        </w:rPr>
        <w:t xml:space="preserve"> Wilde, </w:t>
      </w:r>
      <w:r w:rsidRPr="00B9230C">
        <w:rPr>
          <w:rFonts w:ascii="Arial" w:eastAsia="Times New Roman" w:hAnsi="Arial" w:cs="Arial"/>
          <w:sz w:val="20"/>
          <w:szCs w:val="20"/>
          <w:lang w:val="en-GB" w:eastAsia="tr-TR"/>
        </w:rPr>
        <w:t>University of Plymouth, UK </w:t>
      </w:r>
    </w:p>
    <w:p w:rsidR="00E73B03" w:rsidRPr="00B9230C" w:rsidRDefault="00E73B03" w:rsidP="00E73B03">
      <w:pPr>
        <w:spacing w:before="40" w:after="0" w:line="240" w:lineRule="auto"/>
        <w:rPr>
          <w:rFonts w:ascii="Arial" w:eastAsia="Times New Roman" w:hAnsi="Arial" w:cs="Arial"/>
          <w:sz w:val="20"/>
          <w:szCs w:val="20"/>
          <w:lang w:val="en-GB" w:eastAsia="tr-TR"/>
        </w:rPr>
      </w:pPr>
      <w:proofErr w:type="spellStart"/>
      <w:r w:rsidRPr="00B9230C">
        <w:rPr>
          <w:rFonts w:ascii="Arial" w:eastAsia="Times New Roman" w:hAnsi="Arial" w:cs="Arial"/>
          <w:sz w:val="20"/>
          <w:szCs w:val="20"/>
          <w:shd w:val="clear" w:color="auto" w:fill="FFFFFF"/>
          <w:lang w:val="en-GB" w:eastAsia="tr-TR"/>
        </w:rPr>
        <w:t>Prof.</w:t>
      </w:r>
      <w:proofErr w:type="spellEnd"/>
      <w:r w:rsidRPr="00B9230C">
        <w:rPr>
          <w:rFonts w:ascii="Arial" w:eastAsia="Times New Roman" w:hAnsi="Arial" w:cs="Arial"/>
          <w:sz w:val="20"/>
          <w:szCs w:val="20"/>
          <w:shd w:val="clear" w:color="auto" w:fill="FFFFFF"/>
          <w:lang w:val="en-GB" w:eastAsia="tr-TR"/>
        </w:rPr>
        <w:t xml:space="preserve"> </w:t>
      </w:r>
      <w:proofErr w:type="spellStart"/>
      <w:r w:rsidRPr="00B9230C">
        <w:rPr>
          <w:rFonts w:ascii="Arial" w:eastAsia="Times New Roman" w:hAnsi="Arial" w:cs="Arial"/>
          <w:sz w:val="20"/>
          <w:szCs w:val="20"/>
          <w:shd w:val="clear" w:color="auto" w:fill="FFFFFF"/>
          <w:lang w:val="en-GB" w:eastAsia="tr-TR"/>
        </w:rPr>
        <w:t>Dr.</w:t>
      </w:r>
      <w:proofErr w:type="spellEnd"/>
      <w:r w:rsidRPr="00B9230C">
        <w:rPr>
          <w:rFonts w:ascii="Arial" w:eastAsia="Times New Roman" w:hAnsi="Arial" w:cs="Arial"/>
          <w:sz w:val="20"/>
          <w:szCs w:val="20"/>
          <w:shd w:val="clear" w:color="auto" w:fill="FFFFFF"/>
          <w:lang w:val="en-GB" w:eastAsia="tr-TR"/>
        </w:rPr>
        <w:t xml:space="preserve"> Greg </w:t>
      </w:r>
      <w:proofErr w:type="spellStart"/>
      <w:r w:rsidRPr="00B9230C">
        <w:rPr>
          <w:rFonts w:ascii="Arial" w:eastAsia="Times New Roman" w:hAnsi="Arial" w:cs="Arial"/>
          <w:sz w:val="20"/>
          <w:szCs w:val="20"/>
          <w:shd w:val="clear" w:color="auto" w:fill="FFFFFF"/>
          <w:lang w:val="en-GB" w:eastAsia="tr-TR"/>
        </w:rPr>
        <w:t>Keeffe</w:t>
      </w:r>
      <w:proofErr w:type="spellEnd"/>
      <w:r w:rsidRPr="00B9230C">
        <w:rPr>
          <w:rFonts w:ascii="Arial" w:eastAsia="Times New Roman" w:hAnsi="Arial" w:cs="Arial"/>
          <w:sz w:val="20"/>
          <w:szCs w:val="20"/>
          <w:shd w:val="clear" w:color="auto" w:fill="FFFFFF"/>
          <w:lang w:val="en-GB" w:eastAsia="tr-TR"/>
        </w:rPr>
        <w:t xml:space="preserve">, </w:t>
      </w:r>
      <w:r w:rsidRPr="00B9230C">
        <w:rPr>
          <w:rFonts w:ascii="Arial" w:eastAsia="Times New Roman" w:hAnsi="Arial" w:cs="Arial"/>
          <w:sz w:val="20"/>
          <w:szCs w:val="20"/>
          <w:lang w:val="en-GB" w:eastAsia="tr-TR"/>
        </w:rPr>
        <w:t>Manchester Metropolitan University, UK.</w:t>
      </w:r>
    </w:p>
    <w:p w:rsidR="00E73B03" w:rsidRPr="00B9230C" w:rsidRDefault="00E73B03" w:rsidP="00E73B03">
      <w:pPr>
        <w:shd w:val="clear" w:color="auto" w:fill="FFFFFF"/>
        <w:spacing w:before="40" w:after="0" w:line="240" w:lineRule="auto"/>
        <w:rPr>
          <w:rFonts w:ascii="Arial" w:hAnsi="Arial" w:cs="Arial"/>
          <w:color w:val="000000"/>
          <w:sz w:val="20"/>
          <w:szCs w:val="20"/>
          <w:lang w:val="en-GB"/>
        </w:rPr>
      </w:pPr>
      <w:proofErr w:type="spellStart"/>
      <w:r w:rsidRPr="00B9230C">
        <w:rPr>
          <w:rFonts w:ascii="Arial" w:hAnsi="Arial" w:cs="Arial"/>
          <w:color w:val="000000"/>
          <w:sz w:val="20"/>
          <w:szCs w:val="20"/>
          <w:lang w:val="en-GB"/>
        </w:rPr>
        <w:t>Prof.</w:t>
      </w:r>
      <w:proofErr w:type="spellEnd"/>
      <w:r w:rsidRPr="00B9230C">
        <w:rPr>
          <w:rFonts w:ascii="Arial" w:hAnsi="Arial" w:cs="Arial"/>
          <w:color w:val="000000"/>
          <w:sz w:val="20"/>
          <w:szCs w:val="20"/>
          <w:lang w:val="en-GB"/>
        </w:rPr>
        <w:t xml:space="preserve"> </w:t>
      </w:r>
      <w:proofErr w:type="spellStart"/>
      <w:r w:rsidRPr="00B9230C">
        <w:rPr>
          <w:rFonts w:ascii="Arial" w:hAnsi="Arial" w:cs="Arial"/>
          <w:color w:val="000000"/>
          <w:sz w:val="20"/>
          <w:szCs w:val="20"/>
          <w:lang w:val="en-GB"/>
        </w:rPr>
        <w:t>Dr.</w:t>
      </w:r>
      <w:proofErr w:type="spellEnd"/>
      <w:r w:rsidRPr="00B9230C">
        <w:rPr>
          <w:rFonts w:ascii="Arial" w:hAnsi="Arial" w:cs="Arial"/>
          <w:color w:val="000000"/>
          <w:sz w:val="20"/>
          <w:szCs w:val="20"/>
          <w:lang w:val="en-GB"/>
        </w:rPr>
        <w:t xml:space="preserve"> </w:t>
      </w:r>
      <w:proofErr w:type="spellStart"/>
      <w:r w:rsidRPr="00B9230C">
        <w:rPr>
          <w:rFonts w:ascii="Arial" w:hAnsi="Arial" w:cs="Arial"/>
          <w:color w:val="000000"/>
          <w:sz w:val="20"/>
          <w:szCs w:val="20"/>
          <w:lang w:val="en-GB"/>
        </w:rPr>
        <w:t>Devlet</w:t>
      </w:r>
      <w:proofErr w:type="spellEnd"/>
      <w:r w:rsidRPr="00B9230C">
        <w:rPr>
          <w:rFonts w:ascii="Arial" w:hAnsi="Arial" w:cs="Arial"/>
          <w:color w:val="000000"/>
          <w:sz w:val="20"/>
          <w:szCs w:val="20"/>
          <w:lang w:val="en-GB"/>
        </w:rPr>
        <w:t xml:space="preserve"> </w:t>
      </w:r>
      <w:proofErr w:type="spellStart"/>
      <w:r w:rsidRPr="00B9230C">
        <w:rPr>
          <w:rFonts w:ascii="Arial" w:hAnsi="Arial" w:cs="Arial"/>
          <w:color w:val="000000"/>
          <w:sz w:val="20"/>
          <w:szCs w:val="20"/>
          <w:lang w:val="en-GB"/>
        </w:rPr>
        <w:t>Toksoy</w:t>
      </w:r>
      <w:proofErr w:type="spellEnd"/>
      <w:r w:rsidRPr="00B9230C">
        <w:rPr>
          <w:rFonts w:ascii="Arial" w:hAnsi="Arial" w:cs="Arial"/>
          <w:color w:val="000000"/>
          <w:sz w:val="20"/>
          <w:szCs w:val="20"/>
          <w:lang w:val="en-GB"/>
        </w:rPr>
        <w:t xml:space="preserve">, </w:t>
      </w:r>
      <w:proofErr w:type="spellStart"/>
      <w:r w:rsidRPr="00B9230C">
        <w:rPr>
          <w:rFonts w:ascii="Arial" w:hAnsi="Arial" w:cs="Arial"/>
          <w:color w:val="000000"/>
          <w:sz w:val="20"/>
          <w:szCs w:val="20"/>
          <w:lang w:val="en-GB"/>
        </w:rPr>
        <w:t>Karadeniz</w:t>
      </w:r>
      <w:proofErr w:type="spellEnd"/>
      <w:r w:rsidRPr="00B9230C">
        <w:rPr>
          <w:rFonts w:ascii="Arial" w:hAnsi="Arial" w:cs="Arial"/>
          <w:color w:val="000000"/>
          <w:sz w:val="20"/>
          <w:szCs w:val="20"/>
          <w:lang w:val="en-GB"/>
        </w:rPr>
        <w:t xml:space="preserve"> Technical University, Trabzon, Turkey.</w:t>
      </w:r>
    </w:p>
    <w:p w:rsidR="00E73B03" w:rsidRPr="00F254AB" w:rsidRDefault="00E73B03" w:rsidP="00E73B03">
      <w:pPr>
        <w:shd w:val="clear" w:color="auto" w:fill="FFFFFF"/>
        <w:spacing w:before="40" w:after="0" w:line="240" w:lineRule="auto"/>
        <w:rPr>
          <w:rFonts w:ascii="Arial" w:hAnsi="Arial" w:cs="Arial"/>
          <w:color w:val="000000"/>
          <w:sz w:val="20"/>
          <w:szCs w:val="20"/>
          <w:lang w:val="en-GB"/>
        </w:rPr>
      </w:pPr>
      <w:proofErr w:type="spellStart"/>
      <w:r w:rsidRPr="00BE6F0A">
        <w:rPr>
          <w:rFonts w:ascii="Arial" w:hAnsi="Arial" w:cs="Arial"/>
          <w:color w:val="000000"/>
          <w:sz w:val="20"/>
          <w:szCs w:val="20"/>
          <w:lang w:val="en-GB"/>
        </w:rPr>
        <w:t>Prof.</w:t>
      </w:r>
      <w:proofErr w:type="spellEnd"/>
      <w:r w:rsidRPr="00BE6F0A">
        <w:rPr>
          <w:rFonts w:ascii="Arial" w:hAnsi="Arial" w:cs="Arial"/>
          <w:color w:val="000000"/>
          <w:sz w:val="20"/>
          <w:szCs w:val="20"/>
          <w:lang w:val="en-GB"/>
        </w:rPr>
        <w:t xml:space="preserve"> </w:t>
      </w:r>
      <w:proofErr w:type="spellStart"/>
      <w:r w:rsidRPr="00BE6F0A">
        <w:rPr>
          <w:rFonts w:ascii="Arial" w:hAnsi="Arial" w:cs="Arial"/>
          <w:color w:val="000000"/>
          <w:sz w:val="20"/>
          <w:szCs w:val="20"/>
          <w:lang w:val="en-GB"/>
        </w:rPr>
        <w:t>Dr.</w:t>
      </w:r>
      <w:proofErr w:type="spellEnd"/>
      <w:r w:rsidRPr="00BE6F0A">
        <w:rPr>
          <w:rFonts w:ascii="Arial" w:hAnsi="Arial" w:cs="Arial"/>
          <w:color w:val="000000"/>
          <w:sz w:val="20"/>
          <w:szCs w:val="20"/>
          <w:lang w:val="en-GB"/>
        </w:rPr>
        <w:t xml:space="preserve"> </w:t>
      </w:r>
      <w:proofErr w:type="spellStart"/>
      <w:r>
        <w:rPr>
          <w:rFonts w:ascii="Arial" w:hAnsi="Arial" w:cs="Arial"/>
          <w:color w:val="000000"/>
          <w:sz w:val="20"/>
          <w:szCs w:val="20"/>
          <w:lang w:val="en-GB"/>
        </w:rPr>
        <w:t>Avni</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Birinci</w:t>
      </w:r>
      <w:proofErr w:type="spellEnd"/>
      <w:r>
        <w:rPr>
          <w:rFonts w:ascii="Arial" w:hAnsi="Arial" w:cs="Arial"/>
          <w:color w:val="000000"/>
          <w:sz w:val="20"/>
          <w:szCs w:val="20"/>
          <w:lang w:val="en-GB"/>
        </w:rPr>
        <w:t>, Atatürk</w:t>
      </w:r>
      <w:r w:rsidRPr="00BE6F0A">
        <w:rPr>
          <w:rFonts w:ascii="Arial" w:hAnsi="Arial" w:cs="Arial"/>
          <w:color w:val="000000"/>
          <w:sz w:val="20"/>
          <w:szCs w:val="20"/>
          <w:lang w:val="en-GB"/>
        </w:rPr>
        <w:t xml:space="preserve"> University, </w:t>
      </w:r>
      <w:r>
        <w:rPr>
          <w:rFonts w:ascii="Arial" w:hAnsi="Arial" w:cs="Arial"/>
          <w:color w:val="000000"/>
          <w:sz w:val="20"/>
          <w:szCs w:val="20"/>
          <w:lang w:val="en-GB"/>
        </w:rPr>
        <w:t>Erzurum, Turkey.</w:t>
      </w:r>
    </w:p>
    <w:p w:rsidR="00E73B03" w:rsidRPr="00BE6F0A" w:rsidRDefault="00E73B03" w:rsidP="00E73B03">
      <w:pPr>
        <w:shd w:val="clear" w:color="auto" w:fill="FFFFFF"/>
        <w:spacing w:before="40" w:after="0" w:line="240" w:lineRule="auto"/>
        <w:rPr>
          <w:rFonts w:ascii="Arial" w:eastAsia="Times New Roman" w:hAnsi="Arial" w:cs="Arial"/>
          <w:color w:val="000000"/>
          <w:sz w:val="20"/>
          <w:szCs w:val="20"/>
          <w:lang w:val="en-GB" w:eastAsia="en-GB"/>
        </w:rPr>
      </w:pPr>
      <w:bookmarkStart w:id="4" w:name="_Hlk24463937"/>
      <w:r w:rsidRPr="00BE6F0A">
        <w:rPr>
          <w:rFonts w:ascii="Arial" w:hAnsi="Arial" w:cs="Arial"/>
          <w:color w:val="000000"/>
          <w:sz w:val="20"/>
          <w:szCs w:val="20"/>
          <w:lang w:val="en-GB"/>
        </w:rPr>
        <w:t xml:space="preserve">Assoc. </w:t>
      </w:r>
      <w:proofErr w:type="spellStart"/>
      <w:r w:rsidRPr="00BE6F0A">
        <w:rPr>
          <w:rFonts w:ascii="Arial" w:hAnsi="Arial" w:cs="Arial"/>
          <w:color w:val="000000"/>
          <w:sz w:val="20"/>
          <w:szCs w:val="20"/>
          <w:lang w:val="en-GB"/>
        </w:rPr>
        <w:t>Prof.</w:t>
      </w:r>
      <w:proofErr w:type="spellEnd"/>
      <w:r w:rsidRPr="00BE6F0A">
        <w:rPr>
          <w:rFonts w:ascii="Arial" w:hAnsi="Arial" w:cs="Arial"/>
          <w:color w:val="000000"/>
          <w:sz w:val="20"/>
          <w:szCs w:val="20"/>
          <w:lang w:val="en-GB"/>
        </w:rPr>
        <w:t xml:space="preserve"> </w:t>
      </w:r>
      <w:proofErr w:type="spellStart"/>
      <w:r w:rsidRPr="00BE6F0A">
        <w:rPr>
          <w:rFonts w:ascii="Arial" w:hAnsi="Arial" w:cs="Arial"/>
          <w:color w:val="000000"/>
          <w:sz w:val="20"/>
          <w:szCs w:val="20"/>
          <w:lang w:val="en-GB"/>
        </w:rPr>
        <w:t>Dr.</w:t>
      </w:r>
      <w:proofErr w:type="spellEnd"/>
      <w:r w:rsidRPr="00BE6F0A">
        <w:rPr>
          <w:rFonts w:ascii="Arial" w:hAnsi="Arial" w:cs="Arial"/>
          <w:color w:val="000000"/>
          <w:sz w:val="20"/>
          <w:szCs w:val="20"/>
          <w:lang w:val="en-GB"/>
        </w:rPr>
        <w:t xml:space="preserve"> </w:t>
      </w:r>
      <w:proofErr w:type="spellStart"/>
      <w:r w:rsidRPr="00BE6F0A">
        <w:rPr>
          <w:rFonts w:ascii="Arial" w:hAnsi="Arial" w:cs="Arial"/>
          <w:color w:val="000000"/>
          <w:sz w:val="20"/>
          <w:szCs w:val="20"/>
          <w:lang w:val="en-GB"/>
        </w:rPr>
        <w:t>Yeşim</w:t>
      </w:r>
      <w:proofErr w:type="spellEnd"/>
      <w:r w:rsidRPr="00BE6F0A">
        <w:rPr>
          <w:rFonts w:ascii="Arial" w:hAnsi="Arial" w:cs="Arial"/>
          <w:color w:val="000000"/>
          <w:sz w:val="20"/>
          <w:szCs w:val="20"/>
          <w:lang w:val="en-GB"/>
        </w:rPr>
        <w:t xml:space="preserve"> </w:t>
      </w:r>
      <w:proofErr w:type="spellStart"/>
      <w:r>
        <w:rPr>
          <w:rFonts w:ascii="Arial" w:hAnsi="Arial" w:cs="Arial"/>
          <w:color w:val="000000"/>
          <w:sz w:val="20"/>
          <w:szCs w:val="20"/>
          <w:lang w:val="en-GB"/>
        </w:rPr>
        <w:t>Tanrıvermiş</w:t>
      </w:r>
      <w:proofErr w:type="spellEnd"/>
      <w:r w:rsidRPr="00BE6F0A">
        <w:rPr>
          <w:rFonts w:ascii="Arial" w:hAnsi="Arial" w:cs="Arial"/>
          <w:color w:val="000000"/>
          <w:sz w:val="20"/>
          <w:szCs w:val="20"/>
          <w:lang w:val="en-GB"/>
        </w:rPr>
        <w:t>, Ankara University, Ankara, Turkey</w:t>
      </w:r>
      <w:r>
        <w:rPr>
          <w:rFonts w:ascii="Arial" w:hAnsi="Arial" w:cs="Arial"/>
          <w:color w:val="000000"/>
          <w:sz w:val="20"/>
          <w:szCs w:val="20"/>
          <w:lang w:val="en-GB"/>
        </w:rPr>
        <w:t>.</w:t>
      </w:r>
    </w:p>
    <w:bookmarkEnd w:id="4"/>
    <w:p w:rsidR="00E73B03" w:rsidRPr="00BE6F0A" w:rsidRDefault="00E73B03" w:rsidP="00E73B03">
      <w:pPr>
        <w:shd w:val="clear" w:color="auto" w:fill="FFFFFF"/>
        <w:spacing w:before="40" w:after="0" w:line="240" w:lineRule="auto"/>
        <w:rPr>
          <w:rFonts w:ascii="Arial" w:hAnsi="Arial" w:cs="Arial"/>
          <w:color w:val="000000"/>
          <w:sz w:val="20"/>
          <w:szCs w:val="20"/>
          <w:lang w:val="en-GB"/>
        </w:rPr>
      </w:pPr>
      <w:proofErr w:type="spellStart"/>
      <w:r w:rsidRPr="00BE6F0A">
        <w:rPr>
          <w:rFonts w:ascii="Arial" w:eastAsia="Times New Roman" w:hAnsi="Arial" w:cs="Arial"/>
          <w:bCs/>
          <w:color w:val="000000"/>
          <w:sz w:val="20"/>
          <w:szCs w:val="20"/>
          <w:lang w:eastAsia="tr-TR"/>
        </w:rPr>
        <w:t>Assoc</w:t>
      </w:r>
      <w:proofErr w:type="spellEnd"/>
      <w:r w:rsidRPr="00BE6F0A">
        <w:rPr>
          <w:rFonts w:ascii="Arial" w:eastAsia="Times New Roman" w:hAnsi="Arial" w:cs="Arial"/>
          <w:bCs/>
          <w:color w:val="000000"/>
          <w:sz w:val="20"/>
          <w:szCs w:val="20"/>
          <w:lang w:eastAsia="tr-TR"/>
        </w:rPr>
        <w:t xml:space="preserve">. Prof. Dr. Hilde </w:t>
      </w:r>
      <w:proofErr w:type="spellStart"/>
      <w:r w:rsidRPr="00BE6F0A">
        <w:rPr>
          <w:rFonts w:ascii="Arial" w:eastAsia="Times New Roman" w:hAnsi="Arial" w:cs="Arial"/>
          <w:bCs/>
          <w:color w:val="000000"/>
          <w:sz w:val="20"/>
          <w:szCs w:val="20"/>
          <w:lang w:eastAsia="tr-TR"/>
        </w:rPr>
        <w:t>Remøy</w:t>
      </w:r>
      <w:proofErr w:type="spellEnd"/>
      <w:r w:rsidRPr="00BE6F0A">
        <w:rPr>
          <w:rFonts w:ascii="Arial" w:eastAsia="Times New Roman" w:hAnsi="Arial" w:cs="Arial"/>
          <w:bCs/>
          <w:color w:val="000000"/>
          <w:sz w:val="20"/>
          <w:szCs w:val="20"/>
          <w:lang w:eastAsia="tr-TR"/>
        </w:rPr>
        <w:t xml:space="preserve">, </w:t>
      </w:r>
      <w:proofErr w:type="spellStart"/>
      <w:r w:rsidRPr="00BE6F0A">
        <w:rPr>
          <w:rFonts w:ascii="Arial" w:eastAsia="Times New Roman" w:hAnsi="Arial" w:cs="Arial"/>
          <w:bCs/>
          <w:color w:val="000000"/>
          <w:sz w:val="20"/>
          <w:szCs w:val="20"/>
          <w:lang w:val="en-US" w:eastAsia="tr-TR"/>
        </w:rPr>
        <w:t>Techinical</w:t>
      </w:r>
      <w:proofErr w:type="spellEnd"/>
      <w:r w:rsidRPr="00BE6F0A">
        <w:rPr>
          <w:rFonts w:ascii="Arial" w:eastAsia="Times New Roman" w:hAnsi="Arial" w:cs="Arial"/>
          <w:bCs/>
          <w:color w:val="000000"/>
          <w:sz w:val="20"/>
          <w:szCs w:val="20"/>
          <w:lang w:val="en-US" w:eastAsia="tr-TR"/>
        </w:rPr>
        <w:t xml:space="preserve"> University of Delft, The Netherlands. </w:t>
      </w:r>
    </w:p>
    <w:p w:rsidR="00E73B03" w:rsidRPr="00BE6F0A" w:rsidRDefault="00E73B03" w:rsidP="00E73B03">
      <w:pPr>
        <w:shd w:val="clear" w:color="auto" w:fill="FFFFFF"/>
        <w:spacing w:before="40" w:after="0" w:line="240" w:lineRule="auto"/>
        <w:rPr>
          <w:rFonts w:ascii="Arial" w:hAnsi="Arial" w:cs="Arial"/>
          <w:color w:val="000000"/>
          <w:sz w:val="20"/>
          <w:szCs w:val="20"/>
          <w:lang w:val="en-GB"/>
        </w:rPr>
      </w:pPr>
      <w:r w:rsidRPr="00BE6F0A">
        <w:rPr>
          <w:rFonts w:ascii="Arial" w:hAnsi="Arial" w:cs="Arial"/>
          <w:color w:val="000000"/>
          <w:sz w:val="20"/>
          <w:szCs w:val="20"/>
          <w:lang w:val="en-GB"/>
        </w:rPr>
        <w:t xml:space="preserve">Assoc. </w:t>
      </w:r>
      <w:proofErr w:type="spellStart"/>
      <w:r w:rsidRPr="00BE6F0A">
        <w:rPr>
          <w:rFonts w:ascii="Arial" w:hAnsi="Arial" w:cs="Arial"/>
          <w:color w:val="000000"/>
          <w:sz w:val="20"/>
          <w:szCs w:val="20"/>
          <w:lang w:val="en-GB"/>
        </w:rPr>
        <w:t>Prof.</w:t>
      </w:r>
      <w:proofErr w:type="spellEnd"/>
      <w:r w:rsidRPr="00BE6F0A">
        <w:rPr>
          <w:rFonts w:ascii="Arial" w:hAnsi="Arial" w:cs="Arial"/>
          <w:color w:val="000000"/>
          <w:sz w:val="20"/>
          <w:szCs w:val="20"/>
          <w:lang w:val="en-GB"/>
        </w:rPr>
        <w:t xml:space="preserve"> </w:t>
      </w:r>
      <w:proofErr w:type="spellStart"/>
      <w:r w:rsidRPr="00BE6F0A">
        <w:rPr>
          <w:rFonts w:ascii="Arial" w:hAnsi="Arial" w:cs="Arial"/>
          <w:color w:val="000000"/>
          <w:sz w:val="20"/>
          <w:szCs w:val="20"/>
          <w:lang w:val="en-GB"/>
        </w:rPr>
        <w:t>Dr.</w:t>
      </w:r>
      <w:proofErr w:type="spellEnd"/>
      <w:r w:rsidRPr="00BE6F0A">
        <w:rPr>
          <w:rFonts w:ascii="Arial" w:hAnsi="Arial" w:cs="Arial"/>
          <w:color w:val="000000"/>
          <w:sz w:val="20"/>
          <w:szCs w:val="20"/>
          <w:lang w:val="en-GB"/>
        </w:rPr>
        <w:t xml:space="preserve"> </w:t>
      </w:r>
      <w:proofErr w:type="spellStart"/>
      <w:r w:rsidRPr="00BE6F0A">
        <w:rPr>
          <w:rFonts w:ascii="Arial" w:hAnsi="Arial" w:cs="Arial"/>
          <w:color w:val="000000"/>
          <w:sz w:val="20"/>
          <w:szCs w:val="20"/>
          <w:lang w:val="en-GB"/>
        </w:rPr>
        <w:t>Erol</w:t>
      </w:r>
      <w:proofErr w:type="spellEnd"/>
      <w:r w:rsidRPr="00BE6F0A">
        <w:rPr>
          <w:rFonts w:ascii="Arial" w:hAnsi="Arial" w:cs="Arial"/>
          <w:color w:val="000000"/>
          <w:sz w:val="20"/>
          <w:szCs w:val="20"/>
          <w:lang w:val="en-GB"/>
        </w:rPr>
        <w:t xml:space="preserve"> </w:t>
      </w:r>
      <w:proofErr w:type="spellStart"/>
      <w:r w:rsidRPr="00BE6F0A">
        <w:rPr>
          <w:rFonts w:ascii="Arial" w:hAnsi="Arial" w:cs="Arial"/>
          <w:color w:val="000000"/>
          <w:sz w:val="20"/>
          <w:szCs w:val="20"/>
          <w:lang w:val="en-GB"/>
        </w:rPr>
        <w:t>Demir</w:t>
      </w:r>
      <w:proofErr w:type="spellEnd"/>
      <w:r w:rsidRPr="00BE6F0A">
        <w:rPr>
          <w:rFonts w:ascii="Arial" w:hAnsi="Arial" w:cs="Arial"/>
          <w:color w:val="000000"/>
          <w:sz w:val="20"/>
          <w:szCs w:val="20"/>
          <w:lang w:val="en-GB"/>
        </w:rPr>
        <w:t>, Ankara University, Ankara, Turkey</w:t>
      </w:r>
      <w:r>
        <w:rPr>
          <w:rFonts w:ascii="Arial" w:hAnsi="Arial" w:cs="Arial"/>
          <w:color w:val="000000"/>
          <w:sz w:val="20"/>
          <w:szCs w:val="20"/>
          <w:lang w:val="en-GB"/>
        </w:rPr>
        <w:t>.</w:t>
      </w:r>
    </w:p>
    <w:p w:rsidR="00E73B03" w:rsidRPr="00BE6F0A" w:rsidRDefault="00E73B03" w:rsidP="00E73B03">
      <w:pPr>
        <w:shd w:val="clear" w:color="auto" w:fill="FFFFFF"/>
        <w:spacing w:before="40" w:after="0" w:line="240" w:lineRule="auto"/>
        <w:rPr>
          <w:rFonts w:ascii="Arial" w:hAnsi="Arial" w:cs="Arial"/>
          <w:color w:val="000000"/>
          <w:sz w:val="20"/>
          <w:szCs w:val="20"/>
          <w:lang w:val="en-GB"/>
        </w:rPr>
      </w:pPr>
      <w:r w:rsidRPr="00BE6F0A">
        <w:rPr>
          <w:rFonts w:ascii="Arial" w:hAnsi="Arial" w:cs="Arial"/>
          <w:color w:val="000000"/>
          <w:sz w:val="20"/>
          <w:szCs w:val="20"/>
          <w:lang w:val="en-GB"/>
        </w:rPr>
        <w:t xml:space="preserve">Assoc. </w:t>
      </w:r>
      <w:proofErr w:type="spellStart"/>
      <w:r w:rsidRPr="00BE6F0A">
        <w:rPr>
          <w:rFonts w:ascii="Arial" w:hAnsi="Arial" w:cs="Arial"/>
          <w:color w:val="000000"/>
          <w:sz w:val="20"/>
          <w:szCs w:val="20"/>
          <w:lang w:val="en-GB"/>
        </w:rPr>
        <w:t>Prof.</w:t>
      </w:r>
      <w:proofErr w:type="spellEnd"/>
      <w:r w:rsidRPr="00BE6F0A">
        <w:rPr>
          <w:rFonts w:ascii="Arial" w:hAnsi="Arial" w:cs="Arial"/>
          <w:color w:val="000000"/>
          <w:sz w:val="20"/>
          <w:szCs w:val="20"/>
          <w:lang w:val="en-GB"/>
        </w:rPr>
        <w:t xml:space="preserve"> </w:t>
      </w:r>
      <w:proofErr w:type="spellStart"/>
      <w:r w:rsidRPr="00BE6F0A">
        <w:rPr>
          <w:rFonts w:ascii="Arial" w:hAnsi="Arial" w:cs="Arial"/>
          <w:color w:val="000000"/>
          <w:sz w:val="20"/>
          <w:szCs w:val="20"/>
          <w:lang w:val="en-GB"/>
        </w:rPr>
        <w:t>Dr.</w:t>
      </w:r>
      <w:proofErr w:type="spellEnd"/>
      <w:r w:rsidRPr="00BE6F0A">
        <w:rPr>
          <w:rFonts w:ascii="Arial" w:hAnsi="Arial" w:cs="Arial"/>
          <w:color w:val="000000"/>
          <w:sz w:val="20"/>
          <w:szCs w:val="20"/>
          <w:lang w:val="en-GB"/>
        </w:rPr>
        <w:t xml:space="preserve"> </w:t>
      </w:r>
      <w:proofErr w:type="spellStart"/>
      <w:r w:rsidRPr="00BE6F0A">
        <w:rPr>
          <w:rFonts w:ascii="Arial" w:hAnsi="Arial" w:cs="Arial"/>
          <w:color w:val="000000"/>
          <w:sz w:val="20"/>
          <w:szCs w:val="20"/>
          <w:lang w:val="en-GB"/>
        </w:rPr>
        <w:t>Arzuhan</w:t>
      </w:r>
      <w:proofErr w:type="spellEnd"/>
      <w:r w:rsidRPr="00BE6F0A">
        <w:rPr>
          <w:rFonts w:ascii="Arial" w:hAnsi="Arial" w:cs="Arial"/>
          <w:color w:val="000000"/>
          <w:sz w:val="20"/>
          <w:szCs w:val="20"/>
          <w:lang w:val="en-GB"/>
        </w:rPr>
        <w:t xml:space="preserve"> </w:t>
      </w:r>
      <w:proofErr w:type="spellStart"/>
      <w:r w:rsidRPr="00BE6F0A">
        <w:rPr>
          <w:rFonts w:ascii="Arial" w:hAnsi="Arial" w:cs="Arial"/>
          <w:color w:val="000000"/>
          <w:sz w:val="20"/>
          <w:szCs w:val="20"/>
          <w:lang w:val="en-GB"/>
        </w:rPr>
        <w:t>Burcu</w:t>
      </w:r>
      <w:proofErr w:type="spellEnd"/>
      <w:r w:rsidRPr="00BE6F0A">
        <w:rPr>
          <w:rFonts w:ascii="Arial" w:hAnsi="Arial" w:cs="Arial"/>
          <w:color w:val="000000"/>
          <w:sz w:val="20"/>
          <w:szCs w:val="20"/>
          <w:lang w:val="en-GB"/>
        </w:rPr>
        <w:t xml:space="preserve"> </w:t>
      </w:r>
      <w:proofErr w:type="spellStart"/>
      <w:r w:rsidRPr="00BE6F0A">
        <w:rPr>
          <w:rFonts w:ascii="Arial" w:hAnsi="Arial" w:cs="Arial"/>
          <w:color w:val="000000"/>
          <w:sz w:val="20"/>
          <w:szCs w:val="20"/>
          <w:lang w:val="en-GB"/>
        </w:rPr>
        <w:t>Gültekin</w:t>
      </w:r>
      <w:proofErr w:type="spellEnd"/>
      <w:r w:rsidRPr="00BE6F0A">
        <w:rPr>
          <w:rFonts w:ascii="Arial" w:hAnsi="Arial" w:cs="Arial"/>
          <w:color w:val="000000"/>
          <w:sz w:val="20"/>
          <w:szCs w:val="20"/>
          <w:lang w:val="en-GB"/>
        </w:rPr>
        <w:t>, A</w:t>
      </w:r>
      <w:r>
        <w:rPr>
          <w:rFonts w:ascii="Arial" w:hAnsi="Arial" w:cs="Arial"/>
          <w:color w:val="000000"/>
          <w:sz w:val="20"/>
          <w:szCs w:val="20"/>
          <w:lang w:val="en-GB"/>
        </w:rPr>
        <w:t>nkara University, Ankara, Turkey.</w:t>
      </w:r>
    </w:p>
    <w:p w:rsidR="00E73B03" w:rsidRPr="00BE6F0A" w:rsidRDefault="00E73B03" w:rsidP="00E73B03">
      <w:pPr>
        <w:shd w:val="clear" w:color="auto" w:fill="FFFFFF"/>
        <w:spacing w:before="40" w:after="0" w:line="240" w:lineRule="auto"/>
        <w:rPr>
          <w:rFonts w:ascii="Arial" w:hAnsi="Arial" w:cs="Arial"/>
          <w:color w:val="000000"/>
          <w:sz w:val="20"/>
          <w:szCs w:val="20"/>
          <w:lang w:val="en-GB"/>
        </w:rPr>
      </w:pPr>
      <w:r w:rsidRPr="00BE6F0A">
        <w:rPr>
          <w:rFonts w:ascii="Arial" w:hAnsi="Arial" w:cs="Arial"/>
          <w:color w:val="000000"/>
          <w:sz w:val="20"/>
          <w:szCs w:val="20"/>
          <w:lang w:val="en-GB"/>
        </w:rPr>
        <w:t xml:space="preserve">Assoc. </w:t>
      </w:r>
      <w:proofErr w:type="spellStart"/>
      <w:r w:rsidRPr="00BE6F0A">
        <w:rPr>
          <w:rFonts w:ascii="Arial" w:hAnsi="Arial" w:cs="Arial"/>
          <w:color w:val="000000"/>
          <w:sz w:val="20"/>
          <w:szCs w:val="20"/>
          <w:lang w:val="en-GB"/>
        </w:rPr>
        <w:t>Prof.</w:t>
      </w:r>
      <w:proofErr w:type="spellEnd"/>
      <w:r w:rsidRPr="00BE6F0A">
        <w:rPr>
          <w:rFonts w:ascii="Arial" w:hAnsi="Arial" w:cs="Arial"/>
          <w:color w:val="000000"/>
          <w:sz w:val="20"/>
          <w:szCs w:val="20"/>
          <w:lang w:val="en-GB"/>
        </w:rPr>
        <w:t xml:space="preserve"> </w:t>
      </w:r>
      <w:proofErr w:type="spellStart"/>
      <w:r w:rsidRPr="00BE6F0A">
        <w:rPr>
          <w:rFonts w:ascii="Arial" w:hAnsi="Arial" w:cs="Arial"/>
          <w:color w:val="000000"/>
          <w:sz w:val="20"/>
          <w:szCs w:val="20"/>
          <w:lang w:val="en-GB"/>
        </w:rPr>
        <w:t>Dr.</w:t>
      </w:r>
      <w:proofErr w:type="spellEnd"/>
      <w:r w:rsidRPr="00BE6F0A">
        <w:rPr>
          <w:rFonts w:ascii="Arial" w:hAnsi="Arial" w:cs="Arial"/>
          <w:color w:val="000000"/>
          <w:sz w:val="20"/>
          <w:szCs w:val="20"/>
          <w:lang w:val="en-GB"/>
        </w:rPr>
        <w:t xml:space="preserve"> </w:t>
      </w:r>
      <w:proofErr w:type="spellStart"/>
      <w:r w:rsidRPr="00BE6F0A">
        <w:rPr>
          <w:rFonts w:ascii="Arial" w:hAnsi="Arial" w:cs="Arial"/>
          <w:color w:val="000000"/>
          <w:sz w:val="20"/>
          <w:szCs w:val="20"/>
          <w:lang w:val="en-GB"/>
        </w:rPr>
        <w:t>Güliz</w:t>
      </w:r>
      <w:proofErr w:type="spellEnd"/>
      <w:r w:rsidRPr="00BE6F0A">
        <w:rPr>
          <w:rFonts w:ascii="Arial" w:hAnsi="Arial" w:cs="Arial"/>
          <w:color w:val="000000"/>
          <w:sz w:val="20"/>
          <w:szCs w:val="20"/>
          <w:lang w:val="en-GB"/>
        </w:rPr>
        <w:t xml:space="preserve"> </w:t>
      </w:r>
      <w:proofErr w:type="spellStart"/>
      <w:r w:rsidRPr="00BE6F0A">
        <w:rPr>
          <w:rFonts w:ascii="Arial" w:hAnsi="Arial" w:cs="Arial"/>
          <w:color w:val="000000"/>
          <w:sz w:val="20"/>
          <w:szCs w:val="20"/>
          <w:lang w:val="en-GB"/>
        </w:rPr>
        <w:t>Bilgin</w:t>
      </w:r>
      <w:proofErr w:type="spellEnd"/>
      <w:r w:rsidRPr="00BE6F0A">
        <w:rPr>
          <w:rFonts w:ascii="Arial" w:hAnsi="Arial" w:cs="Arial"/>
          <w:color w:val="000000"/>
          <w:sz w:val="20"/>
          <w:szCs w:val="20"/>
          <w:lang w:val="en-GB"/>
        </w:rPr>
        <w:t xml:space="preserve"> </w:t>
      </w:r>
      <w:proofErr w:type="spellStart"/>
      <w:r w:rsidRPr="00BE6F0A">
        <w:rPr>
          <w:rFonts w:ascii="Arial" w:hAnsi="Arial" w:cs="Arial"/>
          <w:color w:val="000000"/>
          <w:sz w:val="20"/>
          <w:szCs w:val="20"/>
          <w:lang w:val="en-GB"/>
        </w:rPr>
        <w:t>Altınöz</w:t>
      </w:r>
      <w:proofErr w:type="spellEnd"/>
      <w:r w:rsidRPr="00BE6F0A">
        <w:rPr>
          <w:rFonts w:ascii="Arial" w:hAnsi="Arial" w:cs="Arial"/>
          <w:color w:val="000000"/>
          <w:sz w:val="20"/>
          <w:szCs w:val="20"/>
          <w:lang w:val="en-GB"/>
        </w:rPr>
        <w:t>, Middle East Technical University, Ankara, Turkey</w:t>
      </w:r>
    </w:p>
    <w:p w:rsidR="00E73B03" w:rsidRPr="002B785E" w:rsidRDefault="00E73B03" w:rsidP="00E73B03">
      <w:pPr>
        <w:shd w:val="clear" w:color="auto" w:fill="FFFFFF"/>
        <w:spacing w:before="40" w:after="0" w:line="240" w:lineRule="auto"/>
        <w:rPr>
          <w:rFonts w:ascii="Arial" w:eastAsia="Times New Roman" w:hAnsi="Arial" w:cs="Arial"/>
          <w:bCs/>
          <w:sz w:val="20"/>
          <w:szCs w:val="20"/>
          <w:lang w:eastAsia="tr-TR"/>
        </w:rPr>
      </w:pPr>
      <w:proofErr w:type="spellStart"/>
      <w:r w:rsidRPr="002B785E">
        <w:rPr>
          <w:rFonts w:ascii="Arial" w:eastAsia="Times New Roman" w:hAnsi="Arial" w:cs="Arial"/>
          <w:bCs/>
          <w:iCs/>
          <w:sz w:val="20"/>
          <w:szCs w:val="20"/>
          <w:lang w:eastAsia="tr-TR"/>
        </w:rPr>
        <w:t>Assoc</w:t>
      </w:r>
      <w:proofErr w:type="spellEnd"/>
      <w:r w:rsidRPr="002B785E">
        <w:rPr>
          <w:rFonts w:ascii="Arial" w:eastAsia="Times New Roman" w:hAnsi="Arial" w:cs="Arial"/>
          <w:bCs/>
          <w:iCs/>
          <w:sz w:val="20"/>
          <w:szCs w:val="20"/>
          <w:lang w:eastAsia="tr-TR"/>
        </w:rPr>
        <w:t xml:space="preserve">. Prof. Dr. Nicolas </w:t>
      </w:r>
      <w:proofErr w:type="spellStart"/>
      <w:r w:rsidRPr="002B785E">
        <w:rPr>
          <w:rFonts w:ascii="Arial" w:eastAsia="Times New Roman" w:hAnsi="Arial" w:cs="Arial"/>
          <w:bCs/>
          <w:iCs/>
          <w:sz w:val="20"/>
          <w:szCs w:val="20"/>
          <w:lang w:eastAsia="tr-TR"/>
        </w:rPr>
        <w:t>Karanikolas</w:t>
      </w:r>
      <w:proofErr w:type="spellEnd"/>
      <w:r w:rsidRPr="002B785E">
        <w:rPr>
          <w:rFonts w:ascii="Arial" w:eastAsia="Times New Roman" w:hAnsi="Arial" w:cs="Arial"/>
          <w:bCs/>
          <w:iCs/>
          <w:sz w:val="20"/>
          <w:szCs w:val="20"/>
          <w:lang w:eastAsia="tr-TR"/>
        </w:rPr>
        <w:t xml:space="preserve">, </w:t>
      </w:r>
      <w:proofErr w:type="spellStart"/>
      <w:r w:rsidRPr="002B785E">
        <w:rPr>
          <w:rFonts w:ascii="Arial" w:eastAsia="Times New Roman" w:hAnsi="Arial" w:cs="Arial"/>
          <w:bCs/>
          <w:sz w:val="20"/>
          <w:szCs w:val="20"/>
          <w:lang w:eastAsia="tr-TR"/>
        </w:rPr>
        <w:t>Aristotle</w:t>
      </w:r>
      <w:proofErr w:type="spellEnd"/>
      <w:r w:rsidRPr="002B785E">
        <w:rPr>
          <w:rFonts w:ascii="Arial" w:eastAsia="Times New Roman" w:hAnsi="Arial" w:cs="Arial"/>
          <w:bCs/>
          <w:sz w:val="20"/>
          <w:szCs w:val="20"/>
          <w:lang w:eastAsia="tr-TR"/>
        </w:rPr>
        <w:t xml:space="preserve"> </w:t>
      </w:r>
      <w:proofErr w:type="spellStart"/>
      <w:r w:rsidRPr="002B785E">
        <w:rPr>
          <w:rFonts w:ascii="Arial" w:eastAsia="Times New Roman" w:hAnsi="Arial" w:cs="Arial"/>
          <w:bCs/>
          <w:sz w:val="20"/>
          <w:szCs w:val="20"/>
          <w:lang w:eastAsia="tr-TR"/>
        </w:rPr>
        <w:t>University</w:t>
      </w:r>
      <w:proofErr w:type="spellEnd"/>
      <w:r w:rsidRPr="002B785E">
        <w:rPr>
          <w:rFonts w:ascii="Arial" w:eastAsia="Times New Roman" w:hAnsi="Arial" w:cs="Arial"/>
          <w:bCs/>
          <w:sz w:val="20"/>
          <w:szCs w:val="20"/>
          <w:lang w:eastAsia="tr-TR"/>
        </w:rPr>
        <w:t xml:space="preserve"> of </w:t>
      </w:r>
      <w:proofErr w:type="spellStart"/>
      <w:r w:rsidRPr="002B785E">
        <w:rPr>
          <w:rFonts w:ascii="Arial" w:eastAsia="Times New Roman" w:hAnsi="Arial" w:cs="Arial"/>
          <w:bCs/>
          <w:sz w:val="20"/>
          <w:szCs w:val="20"/>
          <w:lang w:eastAsia="tr-TR"/>
        </w:rPr>
        <w:t>Thessaloniki</w:t>
      </w:r>
      <w:proofErr w:type="spellEnd"/>
      <w:r w:rsidRPr="002B785E">
        <w:rPr>
          <w:rFonts w:ascii="Arial" w:eastAsia="Times New Roman" w:hAnsi="Arial" w:cs="Arial"/>
          <w:bCs/>
          <w:sz w:val="20"/>
          <w:szCs w:val="20"/>
          <w:lang w:eastAsia="tr-TR"/>
        </w:rPr>
        <w:t xml:space="preserve">, </w:t>
      </w:r>
      <w:proofErr w:type="spellStart"/>
      <w:r w:rsidRPr="002B785E">
        <w:rPr>
          <w:rFonts w:ascii="Arial" w:eastAsia="Times New Roman" w:hAnsi="Arial" w:cs="Arial"/>
          <w:bCs/>
          <w:sz w:val="20"/>
          <w:szCs w:val="20"/>
          <w:lang w:eastAsia="tr-TR"/>
        </w:rPr>
        <w:t>Greece</w:t>
      </w:r>
      <w:proofErr w:type="spellEnd"/>
      <w:r w:rsidRPr="002B785E">
        <w:rPr>
          <w:rFonts w:ascii="Arial" w:eastAsia="Times New Roman" w:hAnsi="Arial" w:cs="Arial"/>
          <w:bCs/>
          <w:sz w:val="20"/>
          <w:szCs w:val="20"/>
          <w:lang w:eastAsia="tr-TR"/>
        </w:rPr>
        <w:t>.</w:t>
      </w:r>
    </w:p>
    <w:p w:rsidR="00E73B03" w:rsidRPr="002B785E" w:rsidRDefault="00E73B03" w:rsidP="00E73B03">
      <w:pPr>
        <w:shd w:val="clear" w:color="auto" w:fill="FFFFFF"/>
        <w:spacing w:before="40" w:after="0" w:line="240" w:lineRule="auto"/>
        <w:rPr>
          <w:rFonts w:ascii="Arial" w:eastAsia="Times New Roman" w:hAnsi="Arial" w:cs="Arial"/>
          <w:sz w:val="20"/>
          <w:szCs w:val="20"/>
          <w:lang w:eastAsia="tr-TR"/>
        </w:rPr>
      </w:pPr>
      <w:proofErr w:type="spellStart"/>
      <w:r w:rsidRPr="002B785E">
        <w:rPr>
          <w:rFonts w:ascii="Arial" w:eastAsia="Times New Roman" w:hAnsi="Arial" w:cs="Arial"/>
          <w:bCs/>
          <w:sz w:val="20"/>
          <w:szCs w:val="20"/>
          <w:lang w:eastAsia="tr-TR"/>
        </w:rPr>
        <w:lastRenderedPageBreak/>
        <w:t>Assoc</w:t>
      </w:r>
      <w:proofErr w:type="spellEnd"/>
      <w:r w:rsidRPr="002B785E">
        <w:rPr>
          <w:rFonts w:ascii="Arial" w:eastAsia="Times New Roman" w:hAnsi="Arial" w:cs="Arial"/>
          <w:bCs/>
          <w:sz w:val="20"/>
          <w:szCs w:val="20"/>
          <w:lang w:eastAsia="tr-TR"/>
        </w:rPr>
        <w:t xml:space="preserve">. Prof. Dr. </w:t>
      </w:r>
      <w:proofErr w:type="spellStart"/>
      <w:r w:rsidRPr="002B785E">
        <w:rPr>
          <w:rFonts w:ascii="Arial" w:eastAsia="Times New Roman" w:hAnsi="Arial" w:cs="Arial"/>
          <w:bCs/>
          <w:sz w:val="20"/>
          <w:szCs w:val="20"/>
          <w:lang w:eastAsia="tr-TR"/>
        </w:rPr>
        <w:t>A.Kürşat</w:t>
      </w:r>
      <w:proofErr w:type="spellEnd"/>
      <w:r w:rsidRPr="002B785E">
        <w:rPr>
          <w:rFonts w:ascii="Arial" w:eastAsia="Times New Roman" w:hAnsi="Arial" w:cs="Arial"/>
          <w:bCs/>
          <w:sz w:val="20"/>
          <w:szCs w:val="20"/>
          <w:lang w:eastAsia="tr-TR"/>
        </w:rPr>
        <w:t xml:space="preserve"> Ersöz, Akdeniz </w:t>
      </w:r>
      <w:proofErr w:type="spellStart"/>
      <w:r w:rsidRPr="002B785E">
        <w:rPr>
          <w:rFonts w:ascii="Arial" w:eastAsia="Times New Roman" w:hAnsi="Arial" w:cs="Arial"/>
          <w:bCs/>
          <w:sz w:val="20"/>
          <w:szCs w:val="20"/>
          <w:lang w:eastAsia="tr-TR"/>
        </w:rPr>
        <w:t>University</w:t>
      </w:r>
      <w:proofErr w:type="spellEnd"/>
      <w:r w:rsidRPr="002B785E">
        <w:rPr>
          <w:rFonts w:ascii="Arial" w:eastAsia="Times New Roman" w:hAnsi="Arial" w:cs="Arial"/>
          <w:bCs/>
          <w:sz w:val="20"/>
          <w:szCs w:val="20"/>
          <w:lang w:eastAsia="tr-TR"/>
        </w:rPr>
        <w:t xml:space="preserve">, Adana, </w:t>
      </w:r>
      <w:proofErr w:type="spellStart"/>
      <w:r w:rsidRPr="002B785E">
        <w:rPr>
          <w:rFonts w:ascii="Arial" w:eastAsia="Times New Roman" w:hAnsi="Arial" w:cs="Arial"/>
          <w:bCs/>
          <w:sz w:val="20"/>
          <w:szCs w:val="20"/>
          <w:lang w:eastAsia="tr-TR"/>
        </w:rPr>
        <w:t>Turkey</w:t>
      </w:r>
      <w:proofErr w:type="spellEnd"/>
      <w:r w:rsidRPr="002B785E">
        <w:rPr>
          <w:rFonts w:ascii="Arial" w:eastAsia="Times New Roman" w:hAnsi="Arial" w:cs="Arial"/>
          <w:bCs/>
          <w:sz w:val="20"/>
          <w:szCs w:val="20"/>
          <w:lang w:eastAsia="tr-TR"/>
        </w:rPr>
        <w:t>.</w:t>
      </w:r>
    </w:p>
    <w:p w:rsidR="00E73B03" w:rsidRPr="002B785E" w:rsidRDefault="00E73B03" w:rsidP="00E73B03">
      <w:pPr>
        <w:spacing w:before="40" w:after="0" w:line="240" w:lineRule="auto"/>
        <w:rPr>
          <w:rFonts w:ascii="Arial" w:eastAsia="Times New Roman" w:hAnsi="Arial" w:cs="Arial"/>
          <w:sz w:val="20"/>
          <w:szCs w:val="20"/>
          <w:lang w:eastAsia="tr-TR"/>
        </w:rPr>
      </w:pPr>
      <w:r w:rsidRPr="002B785E">
        <w:rPr>
          <w:rFonts w:ascii="Arial" w:eastAsia="Times New Roman" w:hAnsi="Arial" w:cs="Arial"/>
          <w:sz w:val="20"/>
          <w:szCs w:val="20"/>
          <w:shd w:val="clear" w:color="auto" w:fill="FFFFFF"/>
          <w:lang w:val="en-GB" w:eastAsia="tr-TR"/>
        </w:rPr>
        <w:t xml:space="preserve">Assoc. </w:t>
      </w:r>
      <w:proofErr w:type="spellStart"/>
      <w:r w:rsidRPr="002B785E">
        <w:rPr>
          <w:rFonts w:ascii="Arial" w:eastAsia="Times New Roman" w:hAnsi="Arial" w:cs="Arial"/>
          <w:sz w:val="20"/>
          <w:szCs w:val="20"/>
          <w:shd w:val="clear" w:color="auto" w:fill="FFFFFF"/>
          <w:lang w:val="en-GB" w:eastAsia="tr-TR"/>
        </w:rPr>
        <w:t>Prof.</w:t>
      </w:r>
      <w:proofErr w:type="spellEnd"/>
      <w:r w:rsidRPr="002B785E">
        <w:rPr>
          <w:rFonts w:ascii="Arial" w:eastAsia="Times New Roman" w:hAnsi="Arial" w:cs="Arial"/>
          <w:sz w:val="20"/>
          <w:szCs w:val="20"/>
          <w:shd w:val="clear" w:color="auto" w:fill="FFFFFF"/>
          <w:lang w:val="en-GB" w:eastAsia="tr-TR"/>
        </w:rPr>
        <w:t xml:space="preserve"> </w:t>
      </w:r>
      <w:proofErr w:type="spellStart"/>
      <w:r w:rsidRPr="002B785E">
        <w:rPr>
          <w:rFonts w:ascii="Arial" w:eastAsia="Times New Roman" w:hAnsi="Arial" w:cs="Arial"/>
          <w:sz w:val="20"/>
          <w:szCs w:val="20"/>
          <w:shd w:val="clear" w:color="auto" w:fill="FFFFFF"/>
          <w:lang w:val="en-GB" w:eastAsia="tr-TR"/>
        </w:rPr>
        <w:t>Dr.</w:t>
      </w:r>
      <w:proofErr w:type="spellEnd"/>
      <w:r w:rsidRPr="002B785E">
        <w:rPr>
          <w:rFonts w:ascii="Arial" w:eastAsia="Times New Roman" w:hAnsi="Arial" w:cs="Arial"/>
          <w:sz w:val="20"/>
          <w:szCs w:val="20"/>
          <w:shd w:val="clear" w:color="auto" w:fill="FFFFFF"/>
          <w:lang w:val="en-GB" w:eastAsia="tr-TR"/>
        </w:rPr>
        <w:t xml:space="preserve"> Karel Mulder, </w:t>
      </w:r>
      <w:proofErr w:type="spellStart"/>
      <w:r w:rsidRPr="002B785E">
        <w:rPr>
          <w:rFonts w:ascii="Arial" w:eastAsia="Times New Roman" w:hAnsi="Arial" w:cs="Arial"/>
          <w:sz w:val="20"/>
          <w:szCs w:val="20"/>
          <w:lang w:eastAsia="tr-TR"/>
        </w:rPr>
        <w:t>Delft</w:t>
      </w:r>
      <w:proofErr w:type="spellEnd"/>
      <w:r w:rsidRPr="002B785E">
        <w:rPr>
          <w:rFonts w:ascii="Arial" w:eastAsia="Times New Roman" w:hAnsi="Arial" w:cs="Arial"/>
          <w:sz w:val="20"/>
          <w:szCs w:val="20"/>
          <w:lang w:eastAsia="tr-TR"/>
        </w:rPr>
        <w:t xml:space="preserve"> </w:t>
      </w:r>
      <w:proofErr w:type="spellStart"/>
      <w:r w:rsidRPr="002B785E">
        <w:rPr>
          <w:rFonts w:ascii="Arial" w:eastAsia="Times New Roman" w:hAnsi="Arial" w:cs="Arial"/>
          <w:sz w:val="20"/>
          <w:szCs w:val="20"/>
          <w:lang w:eastAsia="tr-TR"/>
        </w:rPr>
        <w:t>University</w:t>
      </w:r>
      <w:proofErr w:type="spellEnd"/>
      <w:r>
        <w:rPr>
          <w:rFonts w:ascii="Arial" w:eastAsia="Times New Roman" w:hAnsi="Arial" w:cs="Arial"/>
          <w:sz w:val="20"/>
          <w:szCs w:val="20"/>
          <w:lang w:eastAsia="tr-TR"/>
        </w:rPr>
        <w:t xml:space="preserve"> of </w:t>
      </w:r>
      <w:proofErr w:type="spellStart"/>
      <w:r>
        <w:rPr>
          <w:rFonts w:ascii="Arial" w:eastAsia="Times New Roman" w:hAnsi="Arial" w:cs="Arial"/>
          <w:sz w:val="20"/>
          <w:szCs w:val="20"/>
          <w:lang w:eastAsia="tr-TR"/>
        </w:rPr>
        <w:t>Technology</w:t>
      </w:r>
      <w:proofErr w:type="spellEnd"/>
      <w:r>
        <w:rPr>
          <w:rFonts w:ascii="Arial" w:eastAsia="Times New Roman" w:hAnsi="Arial" w:cs="Arial"/>
          <w:sz w:val="20"/>
          <w:szCs w:val="20"/>
          <w:lang w:eastAsia="tr-TR"/>
        </w:rPr>
        <w:t xml:space="preserve">, </w:t>
      </w:r>
      <w:proofErr w:type="spellStart"/>
      <w:proofErr w:type="gramStart"/>
      <w:r>
        <w:rPr>
          <w:rFonts w:ascii="Arial" w:eastAsia="Times New Roman" w:hAnsi="Arial" w:cs="Arial"/>
          <w:sz w:val="20"/>
          <w:szCs w:val="20"/>
          <w:lang w:eastAsia="tr-TR"/>
        </w:rPr>
        <w:t>The</w:t>
      </w:r>
      <w:proofErr w:type="spellEnd"/>
      <w:proofErr w:type="gramEnd"/>
      <w:r>
        <w:rPr>
          <w:rFonts w:ascii="Arial" w:eastAsia="Times New Roman" w:hAnsi="Arial" w:cs="Arial"/>
          <w:sz w:val="20"/>
          <w:szCs w:val="20"/>
          <w:lang w:eastAsia="tr-TR"/>
        </w:rPr>
        <w:t xml:space="preserve"> </w:t>
      </w:r>
      <w:proofErr w:type="spellStart"/>
      <w:r>
        <w:rPr>
          <w:rFonts w:ascii="Arial" w:eastAsia="Times New Roman" w:hAnsi="Arial" w:cs="Arial"/>
          <w:sz w:val="20"/>
          <w:szCs w:val="20"/>
          <w:lang w:eastAsia="tr-TR"/>
        </w:rPr>
        <w:t>Netherlands</w:t>
      </w:r>
      <w:proofErr w:type="spellEnd"/>
      <w:r>
        <w:rPr>
          <w:rFonts w:ascii="Arial" w:eastAsia="Times New Roman" w:hAnsi="Arial" w:cs="Arial"/>
          <w:sz w:val="20"/>
          <w:szCs w:val="20"/>
          <w:lang w:eastAsia="tr-TR"/>
        </w:rPr>
        <w:t>.</w:t>
      </w:r>
    </w:p>
    <w:p w:rsidR="00E73B03" w:rsidRPr="002B785E" w:rsidRDefault="00E73B03" w:rsidP="00E73B03">
      <w:pPr>
        <w:spacing w:before="40" w:after="0" w:line="240" w:lineRule="auto"/>
        <w:rPr>
          <w:rFonts w:ascii="Arial" w:eastAsia="Times New Roman" w:hAnsi="Arial" w:cs="Arial"/>
          <w:sz w:val="20"/>
          <w:szCs w:val="20"/>
          <w:lang w:eastAsia="tr-TR"/>
        </w:rPr>
      </w:pPr>
      <w:r w:rsidRPr="002B785E">
        <w:rPr>
          <w:rFonts w:ascii="Arial" w:eastAsia="Times New Roman" w:hAnsi="Arial" w:cs="Arial"/>
          <w:sz w:val="20"/>
          <w:szCs w:val="20"/>
          <w:shd w:val="clear" w:color="auto" w:fill="FFFFFF"/>
          <w:lang w:val="en-GB" w:eastAsia="tr-TR"/>
        </w:rPr>
        <w:t xml:space="preserve">Assoc. </w:t>
      </w:r>
      <w:proofErr w:type="spellStart"/>
      <w:r w:rsidRPr="002B785E">
        <w:rPr>
          <w:rFonts w:ascii="Arial" w:eastAsia="Times New Roman" w:hAnsi="Arial" w:cs="Arial"/>
          <w:sz w:val="20"/>
          <w:szCs w:val="20"/>
          <w:shd w:val="clear" w:color="auto" w:fill="FFFFFF"/>
          <w:lang w:val="en-GB" w:eastAsia="tr-TR"/>
        </w:rPr>
        <w:t>Prof.</w:t>
      </w:r>
      <w:proofErr w:type="spellEnd"/>
      <w:r w:rsidRPr="002B785E">
        <w:rPr>
          <w:rFonts w:ascii="Arial" w:eastAsia="Times New Roman" w:hAnsi="Arial" w:cs="Arial"/>
          <w:sz w:val="20"/>
          <w:szCs w:val="20"/>
          <w:shd w:val="clear" w:color="auto" w:fill="FFFFFF"/>
          <w:lang w:val="en-GB" w:eastAsia="tr-TR"/>
        </w:rPr>
        <w:t xml:space="preserve"> </w:t>
      </w:r>
      <w:proofErr w:type="spellStart"/>
      <w:r w:rsidRPr="002B785E">
        <w:rPr>
          <w:rFonts w:ascii="Arial" w:eastAsia="Times New Roman" w:hAnsi="Arial" w:cs="Arial"/>
          <w:sz w:val="20"/>
          <w:szCs w:val="20"/>
          <w:shd w:val="clear" w:color="auto" w:fill="FFFFFF"/>
          <w:lang w:val="en-GB" w:eastAsia="tr-TR"/>
        </w:rPr>
        <w:t>Dr.</w:t>
      </w:r>
      <w:proofErr w:type="spellEnd"/>
      <w:r w:rsidRPr="002B785E">
        <w:rPr>
          <w:rFonts w:ascii="Arial" w:eastAsia="Times New Roman" w:hAnsi="Arial" w:cs="Arial"/>
          <w:sz w:val="20"/>
          <w:szCs w:val="20"/>
          <w:shd w:val="clear" w:color="auto" w:fill="FFFFFF"/>
          <w:lang w:val="en-GB" w:eastAsia="tr-TR"/>
        </w:rPr>
        <w:t xml:space="preserve"> Rudi </w:t>
      </w:r>
      <w:proofErr w:type="spellStart"/>
      <w:r w:rsidRPr="002B785E">
        <w:rPr>
          <w:rFonts w:ascii="Arial" w:eastAsia="Times New Roman" w:hAnsi="Arial" w:cs="Arial"/>
          <w:sz w:val="20"/>
          <w:szCs w:val="20"/>
          <w:shd w:val="clear" w:color="auto" w:fill="FFFFFF"/>
          <w:lang w:val="en-GB" w:eastAsia="tr-TR"/>
        </w:rPr>
        <w:t>Stouffs</w:t>
      </w:r>
      <w:proofErr w:type="spellEnd"/>
      <w:r w:rsidRPr="002B785E">
        <w:rPr>
          <w:rFonts w:ascii="Arial" w:eastAsia="Times New Roman" w:hAnsi="Arial" w:cs="Arial"/>
          <w:sz w:val="20"/>
          <w:szCs w:val="20"/>
          <w:shd w:val="clear" w:color="auto" w:fill="FFFFFF"/>
          <w:lang w:val="en-GB" w:eastAsia="tr-TR"/>
        </w:rPr>
        <w:t xml:space="preserve">, </w:t>
      </w:r>
      <w:proofErr w:type="spellStart"/>
      <w:r w:rsidRPr="002B785E">
        <w:rPr>
          <w:rFonts w:ascii="Arial" w:eastAsia="Times New Roman" w:hAnsi="Arial" w:cs="Arial"/>
          <w:sz w:val="20"/>
          <w:szCs w:val="20"/>
          <w:lang w:eastAsia="tr-TR"/>
        </w:rPr>
        <w:t>Delft</w:t>
      </w:r>
      <w:proofErr w:type="spellEnd"/>
      <w:r w:rsidRPr="002B785E">
        <w:rPr>
          <w:rFonts w:ascii="Arial" w:eastAsia="Times New Roman" w:hAnsi="Arial" w:cs="Arial"/>
          <w:sz w:val="20"/>
          <w:szCs w:val="20"/>
          <w:lang w:eastAsia="tr-TR"/>
        </w:rPr>
        <w:t xml:space="preserve"> </w:t>
      </w:r>
      <w:proofErr w:type="spellStart"/>
      <w:r w:rsidRPr="002B785E">
        <w:rPr>
          <w:rFonts w:ascii="Arial" w:eastAsia="Times New Roman" w:hAnsi="Arial" w:cs="Arial"/>
          <w:sz w:val="20"/>
          <w:szCs w:val="20"/>
          <w:lang w:eastAsia="tr-TR"/>
        </w:rPr>
        <w:t>University</w:t>
      </w:r>
      <w:proofErr w:type="spellEnd"/>
      <w:r w:rsidRPr="002B785E">
        <w:rPr>
          <w:rFonts w:ascii="Arial" w:eastAsia="Times New Roman" w:hAnsi="Arial" w:cs="Arial"/>
          <w:sz w:val="20"/>
          <w:szCs w:val="20"/>
          <w:lang w:eastAsia="tr-TR"/>
        </w:rPr>
        <w:t xml:space="preserve"> of </w:t>
      </w:r>
      <w:proofErr w:type="spellStart"/>
      <w:r w:rsidRPr="002B785E">
        <w:rPr>
          <w:rFonts w:ascii="Arial" w:eastAsia="Times New Roman" w:hAnsi="Arial" w:cs="Arial"/>
          <w:sz w:val="20"/>
          <w:szCs w:val="20"/>
          <w:lang w:eastAsia="tr-TR"/>
        </w:rPr>
        <w:t>Technology</w:t>
      </w:r>
      <w:proofErr w:type="spellEnd"/>
      <w:r w:rsidRPr="002B785E">
        <w:rPr>
          <w:rFonts w:ascii="Arial" w:eastAsia="Times New Roman" w:hAnsi="Arial" w:cs="Arial"/>
          <w:sz w:val="20"/>
          <w:szCs w:val="20"/>
          <w:lang w:eastAsia="tr-TR"/>
        </w:rPr>
        <w:t xml:space="preserve">, </w:t>
      </w:r>
      <w:proofErr w:type="spellStart"/>
      <w:proofErr w:type="gramStart"/>
      <w:r w:rsidRPr="002B785E">
        <w:rPr>
          <w:rFonts w:ascii="Arial" w:eastAsia="Times New Roman" w:hAnsi="Arial" w:cs="Arial"/>
          <w:sz w:val="20"/>
          <w:szCs w:val="20"/>
          <w:lang w:eastAsia="tr-TR"/>
        </w:rPr>
        <w:t>The</w:t>
      </w:r>
      <w:proofErr w:type="spellEnd"/>
      <w:proofErr w:type="gramEnd"/>
      <w:r w:rsidRPr="002B785E">
        <w:rPr>
          <w:rFonts w:ascii="Arial" w:eastAsia="Times New Roman" w:hAnsi="Arial" w:cs="Arial"/>
          <w:sz w:val="20"/>
          <w:szCs w:val="20"/>
          <w:lang w:eastAsia="tr-TR"/>
        </w:rPr>
        <w:t xml:space="preserve"> </w:t>
      </w:r>
      <w:proofErr w:type="spellStart"/>
      <w:r w:rsidRPr="002B785E">
        <w:rPr>
          <w:rFonts w:ascii="Arial" w:eastAsia="Times New Roman" w:hAnsi="Arial" w:cs="Arial"/>
          <w:sz w:val="20"/>
          <w:szCs w:val="20"/>
          <w:lang w:eastAsia="tr-TR"/>
        </w:rPr>
        <w:t>Netherlands</w:t>
      </w:r>
      <w:proofErr w:type="spellEnd"/>
      <w:r>
        <w:rPr>
          <w:rFonts w:ascii="Arial" w:eastAsia="Times New Roman" w:hAnsi="Arial" w:cs="Arial"/>
          <w:sz w:val="20"/>
          <w:szCs w:val="20"/>
          <w:lang w:eastAsia="tr-TR"/>
        </w:rPr>
        <w:t>.</w:t>
      </w:r>
    </w:p>
    <w:p w:rsidR="00E73B03" w:rsidRPr="0037610E" w:rsidRDefault="00E73B03" w:rsidP="00E73B03">
      <w:pPr>
        <w:shd w:val="clear" w:color="auto" w:fill="FFFFFF"/>
        <w:spacing w:before="40" w:after="0" w:line="240" w:lineRule="auto"/>
        <w:rPr>
          <w:rFonts w:ascii="Arial" w:hAnsi="Arial" w:cs="Arial"/>
          <w:sz w:val="20"/>
          <w:szCs w:val="20"/>
          <w:shd w:val="clear" w:color="auto" w:fill="FFFFFF"/>
          <w:lang w:val="en-GB"/>
        </w:rPr>
      </w:pPr>
      <w:r w:rsidRPr="0037610E">
        <w:rPr>
          <w:rFonts w:ascii="Arial" w:hAnsi="Arial" w:cs="Arial"/>
          <w:sz w:val="20"/>
          <w:szCs w:val="20"/>
          <w:lang w:val="en-GB"/>
        </w:rPr>
        <w:t xml:space="preserve">Assist. </w:t>
      </w:r>
      <w:proofErr w:type="spellStart"/>
      <w:r w:rsidRPr="0037610E">
        <w:rPr>
          <w:rFonts w:ascii="Arial" w:hAnsi="Arial" w:cs="Arial"/>
          <w:sz w:val="20"/>
          <w:szCs w:val="20"/>
          <w:lang w:val="en-GB"/>
        </w:rPr>
        <w:t>Prof.</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lang w:val="en-GB"/>
        </w:rPr>
        <w:t>Dr.</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shd w:val="clear" w:color="auto" w:fill="FFFFFF"/>
          <w:lang w:val="en-GB"/>
        </w:rPr>
        <w:t>Abdulkader</w:t>
      </w:r>
      <w:proofErr w:type="spellEnd"/>
      <w:r w:rsidRPr="0037610E">
        <w:rPr>
          <w:rFonts w:ascii="Arial" w:hAnsi="Arial" w:cs="Arial"/>
          <w:sz w:val="20"/>
          <w:szCs w:val="20"/>
          <w:shd w:val="clear" w:color="auto" w:fill="FFFFFF"/>
          <w:lang w:val="en-GB"/>
        </w:rPr>
        <w:t xml:space="preserve"> Mostafa, Edinburgh Business School, Heriot-Watt University, UK</w:t>
      </w:r>
      <w:r>
        <w:rPr>
          <w:rFonts w:ascii="Arial" w:hAnsi="Arial" w:cs="Arial"/>
          <w:sz w:val="20"/>
          <w:szCs w:val="20"/>
          <w:shd w:val="clear" w:color="auto" w:fill="FFFFFF"/>
          <w:lang w:val="en-GB"/>
        </w:rPr>
        <w:t>.</w:t>
      </w:r>
    </w:p>
    <w:p w:rsidR="00E73B03" w:rsidRPr="0037610E" w:rsidRDefault="00E73B03" w:rsidP="00E73B03">
      <w:pPr>
        <w:shd w:val="clear" w:color="auto" w:fill="FFFFFF"/>
        <w:spacing w:before="40" w:after="0" w:line="240" w:lineRule="auto"/>
        <w:rPr>
          <w:rFonts w:ascii="Arial" w:hAnsi="Arial" w:cs="Arial"/>
          <w:sz w:val="20"/>
          <w:szCs w:val="20"/>
          <w:shd w:val="clear" w:color="auto" w:fill="FFFFFF"/>
          <w:lang w:val="en-GB"/>
        </w:rPr>
      </w:pPr>
      <w:r w:rsidRPr="0037610E">
        <w:rPr>
          <w:rFonts w:ascii="Arial" w:hAnsi="Arial" w:cs="Arial"/>
          <w:sz w:val="20"/>
          <w:szCs w:val="20"/>
          <w:lang w:val="en-GB"/>
        </w:rPr>
        <w:t xml:space="preserve">Assist. </w:t>
      </w:r>
      <w:proofErr w:type="spellStart"/>
      <w:r w:rsidRPr="0037610E">
        <w:rPr>
          <w:rFonts w:ascii="Arial" w:hAnsi="Arial" w:cs="Arial"/>
          <w:sz w:val="20"/>
          <w:szCs w:val="20"/>
          <w:lang w:val="en-GB"/>
        </w:rPr>
        <w:t>Prof.</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lang w:val="en-GB"/>
        </w:rPr>
        <w:t>Dr.</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lang w:val="en-GB"/>
        </w:rPr>
        <w:t>Md</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lang w:val="en-GB"/>
        </w:rPr>
        <w:t>Moynul</w:t>
      </w:r>
      <w:proofErr w:type="spellEnd"/>
      <w:r w:rsidRPr="0037610E">
        <w:rPr>
          <w:rFonts w:ascii="Arial" w:hAnsi="Arial" w:cs="Arial"/>
          <w:sz w:val="20"/>
          <w:szCs w:val="20"/>
          <w:lang w:val="en-GB"/>
        </w:rPr>
        <w:t xml:space="preserve"> Ahsan, Ankara </w:t>
      </w:r>
      <w:r w:rsidRPr="0037610E">
        <w:rPr>
          <w:rFonts w:ascii="Arial" w:hAnsi="Arial" w:cs="Arial"/>
          <w:sz w:val="20"/>
          <w:szCs w:val="20"/>
          <w:shd w:val="clear" w:color="auto" w:fill="FFFFFF"/>
          <w:lang w:val="en-GB"/>
        </w:rPr>
        <w:t>University, Ankara, Turkey.</w:t>
      </w:r>
    </w:p>
    <w:p w:rsidR="00E73B03" w:rsidRPr="0037610E" w:rsidRDefault="00E73B03" w:rsidP="00E73B03">
      <w:pPr>
        <w:shd w:val="clear" w:color="auto" w:fill="FFFFFF"/>
        <w:spacing w:before="40" w:after="0" w:line="240" w:lineRule="auto"/>
        <w:rPr>
          <w:rFonts w:ascii="Arial" w:eastAsia="Times New Roman" w:hAnsi="Arial" w:cs="Arial"/>
          <w:sz w:val="20"/>
          <w:szCs w:val="20"/>
          <w:lang w:eastAsia="tr-TR"/>
        </w:rPr>
      </w:pPr>
      <w:r w:rsidRPr="0037610E">
        <w:rPr>
          <w:rFonts w:ascii="Arial" w:hAnsi="Arial" w:cs="Arial"/>
          <w:sz w:val="20"/>
          <w:szCs w:val="20"/>
          <w:shd w:val="clear" w:color="auto" w:fill="FFFFFF"/>
          <w:lang w:val="en-GB"/>
        </w:rPr>
        <w:t xml:space="preserve">Assist. </w:t>
      </w:r>
      <w:proofErr w:type="spellStart"/>
      <w:r w:rsidRPr="0037610E">
        <w:rPr>
          <w:rFonts w:ascii="Arial" w:hAnsi="Arial" w:cs="Arial"/>
          <w:sz w:val="20"/>
          <w:szCs w:val="20"/>
          <w:shd w:val="clear" w:color="auto" w:fill="FFFFFF"/>
          <w:lang w:val="en-GB"/>
        </w:rPr>
        <w:t>Prof.</w:t>
      </w:r>
      <w:proofErr w:type="spellEnd"/>
      <w:r w:rsidRPr="0037610E">
        <w:rPr>
          <w:rFonts w:ascii="Arial" w:hAnsi="Arial" w:cs="Arial"/>
          <w:sz w:val="20"/>
          <w:szCs w:val="20"/>
          <w:shd w:val="clear" w:color="auto" w:fill="FFFFFF"/>
          <w:lang w:val="en-GB"/>
        </w:rPr>
        <w:t xml:space="preserve"> </w:t>
      </w:r>
      <w:proofErr w:type="spellStart"/>
      <w:r w:rsidRPr="0037610E">
        <w:rPr>
          <w:rFonts w:ascii="Arial" w:hAnsi="Arial" w:cs="Arial"/>
          <w:sz w:val="20"/>
          <w:szCs w:val="20"/>
          <w:shd w:val="clear" w:color="auto" w:fill="FFFFFF"/>
          <w:lang w:val="en-GB"/>
        </w:rPr>
        <w:t>Dr.</w:t>
      </w:r>
      <w:proofErr w:type="spellEnd"/>
      <w:r w:rsidRPr="0037610E">
        <w:rPr>
          <w:rFonts w:ascii="Arial" w:hAnsi="Arial" w:cs="Arial"/>
          <w:sz w:val="20"/>
          <w:szCs w:val="20"/>
          <w:shd w:val="clear" w:color="auto" w:fill="FFFFFF"/>
          <w:lang w:val="en-GB"/>
        </w:rPr>
        <w:t xml:space="preserve"> </w:t>
      </w:r>
      <w:proofErr w:type="spellStart"/>
      <w:r w:rsidRPr="0037610E">
        <w:rPr>
          <w:rFonts w:ascii="Arial" w:eastAsia="Times New Roman" w:hAnsi="Arial" w:cs="Arial"/>
          <w:sz w:val="20"/>
          <w:szCs w:val="20"/>
          <w:lang w:eastAsia="tr-TR"/>
        </w:rPr>
        <w:t>Kh</w:t>
      </w:r>
      <w:proofErr w:type="spellEnd"/>
      <w:r w:rsidRPr="0037610E">
        <w:rPr>
          <w:rFonts w:ascii="Arial" w:eastAsia="Times New Roman" w:hAnsi="Arial" w:cs="Arial"/>
          <w:sz w:val="20"/>
          <w:szCs w:val="20"/>
          <w:lang w:eastAsia="tr-TR"/>
        </w:rPr>
        <w:t xml:space="preserve"> Md </w:t>
      </w:r>
      <w:proofErr w:type="spellStart"/>
      <w:r w:rsidRPr="0037610E">
        <w:rPr>
          <w:rFonts w:ascii="Arial" w:eastAsia="Times New Roman" w:hAnsi="Arial" w:cs="Arial"/>
          <w:sz w:val="20"/>
          <w:szCs w:val="20"/>
          <w:lang w:eastAsia="tr-TR"/>
        </w:rPr>
        <w:t>Nahiduzzaman</w:t>
      </w:r>
      <w:proofErr w:type="spellEnd"/>
      <w:r w:rsidRPr="0037610E">
        <w:rPr>
          <w:rFonts w:ascii="Arial" w:eastAsia="Times New Roman" w:hAnsi="Arial" w:cs="Arial"/>
          <w:sz w:val="20"/>
          <w:szCs w:val="20"/>
          <w:lang w:eastAsia="tr-TR"/>
        </w:rPr>
        <w:t xml:space="preserve">, </w:t>
      </w:r>
      <w:proofErr w:type="spellStart"/>
      <w:proofErr w:type="gramStart"/>
      <w:r w:rsidRPr="0037610E">
        <w:rPr>
          <w:rFonts w:ascii="Arial" w:eastAsia="Times New Roman" w:hAnsi="Arial" w:cs="Arial"/>
          <w:sz w:val="20"/>
          <w:szCs w:val="20"/>
          <w:lang w:eastAsia="tr-TR"/>
        </w:rPr>
        <w:t>The</w:t>
      </w:r>
      <w:proofErr w:type="spellEnd"/>
      <w:proofErr w:type="gramEnd"/>
      <w:r w:rsidRPr="0037610E">
        <w:rPr>
          <w:rFonts w:ascii="Arial" w:eastAsia="Times New Roman" w:hAnsi="Arial" w:cs="Arial"/>
          <w:sz w:val="20"/>
          <w:szCs w:val="20"/>
          <w:lang w:eastAsia="tr-TR"/>
        </w:rPr>
        <w:t> </w:t>
      </w:r>
      <w:proofErr w:type="spellStart"/>
      <w:r w:rsidRPr="0037610E">
        <w:rPr>
          <w:rFonts w:ascii="Arial" w:eastAsia="Times New Roman" w:hAnsi="Arial" w:cs="Arial"/>
          <w:sz w:val="20"/>
          <w:szCs w:val="20"/>
          <w:lang w:eastAsia="tr-TR"/>
        </w:rPr>
        <w:fldChar w:fldCharType="begin"/>
      </w:r>
      <w:r w:rsidRPr="0037610E">
        <w:rPr>
          <w:rFonts w:ascii="Arial" w:eastAsia="Times New Roman" w:hAnsi="Arial" w:cs="Arial"/>
          <w:sz w:val="20"/>
          <w:szCs w:val="20"/>
          <w:lang w:eastAsia="tr-TR"/>
        </w:rPr>
        <w:instrText xml:space="preserve"> HYPERLINK "https://scholar.google.com/citations?view_op=view_org&amp;hl=en&amp;org=13655899619131983200" \t "_blank" </w:instrText>
      </w:r>
      <w:r w:rsidRPr="0037610E">
        <w:rPr>
          <w:rFonts w:ascii="Arial" w:eastAsia="Times New Roman" w:hAnsi="Arial" w:cs="Arial"/>
          <w:sz w:val="20"/>
          <w:szCs w:val="20"/>
          <w:lang w:eastAsia="tr-TR"/>
        </w:rPr>
        <w:fldChar w:fldCharType="separate"/>
      </w:r>
      <w:r w:rsidRPr="0037610E">
        <w:rPr>
          <w:rFonts w:ascii="Arial" w:eastAsia="Times New Roman" w:hAnsi="Arial" w:cs="Arial"/>
          <w:sz w:val="20"/>
          <w:szCs w:val="20"/>
          <w:lang w:eastAsia="tr-TR"/>
        </w:rPr>
        <w:t>University</w:t>
      </w:r>
      <w:proofErr w:type="spellEnd"/>
      <w:r w:rsidRPr="0037610E">
        <w:rPr>
          <w:rFonts w:ascii="Arial" w:eastAsia="Times New Roman" w:hAnsi="Arial" w:cs="Arial"/>
          <w:sz w:val="20"/>
          <w:szCs w:val="20"/>
          <w:lang w:eastAsia="tr-TR"/>
        </w:rPr>
        <w:t xml:space="preserve"> of British Columbia</w:t>
      </w:r>
      <w:r w:rsidRPr="0037610E">
        <w:rPr>
          <w:rFonts w:ascii="Arial" w:eastAsia="Times New Roman" w:hAnsi="Arial" w:cs="Arial"/>
          <w:sz w:val="20"/>
          <w:szCs w:val="20"/>
          <w:lang w:eastAsia="tr-TR"/>
        </w:rPr>
        <w:fldChar w:fldCharType="end"/>
      </w:r>
      <w:r w:rsidRPr="0037610E">
        <w:rPr>
          <w:rFonts w:ascii="Arial" w:eastAsia="Times New Roman" w:hAnsi="Arial" w:cs="Arial"/>
          <w:sz w:val="20"/>
          <w:szCs w:val="20"/>
          <w:lang w:eastAsia="tr-TR"/>
        </w:rPr>
        <w:t xml:space="preserve"> (UBC), </w:t>
      </w:r>
      <w:proofErr w:type="spellStart"/>
      <w:r w:rsidRPr="0037610E">
        <w:rPr>
          <w:rFonts w:ascii="Arial" w:eastAsia="Times New Roman" w:hAnsi="Arial" w:cs="Arial"/>
          <w:sz w:val="20"/>
          <w:szCs w:val="20"/>
          <w:lang w:eastAsia="tr-TR"/>
        </w:rPr>
        <w:t>Canada</w:t>
      </w:r>
      <w:proofErr w:type="spellEnd"/>
      <w:r w:rsidRPr="0037610E">
        <w:rPr>
          <w:rFonts w:ascii="Arial" w:eastAsia="Times New Roman" w:hAnsi="Arial" w:cs="Arial"/>
          <w:sz w:val="20"/>
          <w:szCs w:val="20"/>
          <w:lang w:eastAsia="tr-TR"/>
        </w:rPr>
        <w:t xml:space="preserve">. </w:t>
      </w:r>
    </w:p>
    <w:p w:rsidR="00E73B03" w:rsidRPr="0037610E" w:rsidRDefault="00E73B03" w:rsidP="00E73B03">
      <w:pPr>
        <w:spacing w:after="0" w:line="240" w:lineRule="auto"/>
        <w:rPr>
          <w:sz w:val="20"/>
          <w:szCs w:val="20"/>
        </w:rPr>
      </w:pPr>
      <w:r w:rsidRPr="0037610E">
        <w:rPr>
          <w:rStyle w:val="il"/>
          <w:rFonts w:ascii="Arial" w:hAnsi="Arial" w:cs="Arial"/>
          <w:sz w:val="20"/>
          <w:szCs w:val="20"/>
        </w:rPr>
        <w:t xml:space="preserve">Dr. </w:t>
      </w:r>
      <w:proofErr w:type="spellStart"/>
      <w:r w:rsidRPr="0037610E">
        <w:rPr>
          <w:rStyle w:val="il"/>
          <w:rFonts w:ascii="Arial" w:hAnsi="Arial" w:cs="Arial"/>
          <w:sz w:val="20"/>
          <w:szCs w:val="20"/>
        </w:rPr>
        <w:t>Raymond</w:t>
      </w:r>
      <w:proofErr w:type="spellEnd"/>
      <w:r w:rsidRPr="0037610E">
        <w:rPr>
          <w:rFonts w:ascii="Arial" w:hAnsi="Arial" w:cs="Arial"/>
          <w:sz w:val="20"/>
          <w:szCs w:val="20"/>
        </w:rPr>
        <w:t xml:space="preserve"> </w:t>
      </w:r>
      <w:proofErr w:type="spellStart"/>
      <w:r w:rsidRPr="0037610E">
        <w:rPr>
          <w:rFonts w:ascii="Arial" w:hAnsi="Arial" w:cs="Arial"/>
          <w:sz w:val="20"/>
          <w:szCs w:val="20"/>
        </w:rPr>
        <w:t>Talinbe</w:t>
      </w:r>
      <w:proofErr w:type="spellEnd"/>
      <w:r w:rsidRPr="0037610E">
        <w:rPr>
          <w:rFonts w:ascii="Arial" w:hAnsi="Arial" w:cs="Arial"/>
          <w:sz w:val="20"/>
          <w:szCs w:val="20"/>
        </w:rPr>
        <w:t xml:space="preserve"> </w:t>
      </w:r>
      <w:proofErr w:type="spellStart"/>
      <w:r w:rsidRPr="0037610E">
        <w:rPr>
          <w:rFonts w:ascii="Arial" w:hAnsi="Arial" w:cs="Arial"/>
          <w:sz w:val="20"/>
          <w:szCs w:val="20"/>
        </w:rPr>
        <w:t>Abdulai</w:t>
      </w:r>
      <w:proofErr w:type="spellEnd"/>
      <w:r w:rsidRPr="0037610E">
        <w:rPr>
          <w:rFonts w:ascii="Arial" w:hAnsi="Arial" w:cs="Arial"/>
          <w:sz w:val="20"/>
          <w:szCs w:val="20"/>
        </w:rPr>
        <w:t xml:space="preserve">, </w:t>
      </w:r>
      <w:proofErr w:type="spellStart"/>
      <w:r w:rsidRPr="0037610E">
        <w:rPr>
          <w:rFonts w:ascii="Arial" w:hAnsi="Arial" w:cs="Arial"/>
          <w:sz w:val="20"/>
          <w:szCs w:val="20"/>
        </w:rPr>
        <w:t>Newcastle</w:t>
      </w:r>
      <w:proofErr w:type="spellEnd"/>
      <w:r w:rsidRPr="0037610E">
        <w:rPr>
          <w:rFonts w:ascii="Arial" w:hAnsi="Arial" w:cs="Arial"/>
          <w:sz w:val="20"/>
          <w:szCs w:val="20"/>
        </w:rPr>
        <w:t xml:space="preserve"> </w:t>
      </w:r>
      <w:proofErr w:type="spellStart"/>
      <w:r w:rsidRPr="0037610E">
        <w:rPr>
          <w:rFonts w:ascii="Arial" w:hAnsi="Arial" w:cs="Arial"/>
          <w:sz w:val="20"/>
          <w:szCs w:val="20"/>
        </w:rPr>
        <w:t>University</w:t>
      </w:r>
      <w:proofErr w:type="spellEnd"/>
      <w:r w:rsidRPr="0037610E">
        <w:rPr>
          <w:rFonts w:ascii="Arial" w:hAnsi="Arial" w:cs="Arial"/>
          <w:sz w:val="20"/>
          <w:szCs w:val="20"/>
        </w:rPr>
        <w:t>, UK.</w:t>
      </w:r>
    </w:p>
    <w:p w:rsidR="00E73B03" w:rsidRPr="0037610E" w:rsidRDefault="00E73B03" w:rsidP="00E73B03">
      <w:pPr>
        <w:shd w:val="clear" w:color="auto" w:fill="FFFFFF"/>
        <w:spacing w:before="40" w:after="0" w:line="240" w:lineRule="auto"/>
        <w:rPr>
          <w:rFonts w:ascii="Arial" w:hAnsi="Arial" w:cs="Arial"/>
          <w:sz w:val="20"/>
          <w:szCs w:val="20"/>
          <w:lang w:val="en-GB"/>
        </w:rPr>
      </w:pPr>
      <w:proofErr w:type="spellStart"/>
      <w:r w:rsidRPr="0037610E">
        <w:rPr>
          <w:rFonts w:ascii="Arial" w:hAnsi="Arial" w:cs="Arial"/>
          <w:sz w:val="20"/>
          <w:szCs w:val="20"/>
          <w:lang w:val="en-GB"/>
        </w:rPr>
        <w:t>Dr.</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lang w:val="en-GB"/>
        </w:rPr>
        <w:t>Orhan</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lang w:val="en-GB"/>
        </w:rPr>
        <w:t>Ercan</w:t>
      </w:r>
      <w:proofErr w:type="spellEnd"/>
      <w:r w:rsidRPr="0037610E">
        <w:rPr>
          <w:rFonts w:ascii="Arial" w:hAnsi="Arial" w:cs="Arial"/>
          <w:sz w:val="20"/>
          <w:szCs w:val="20"/>
          <w:lang w:val="en-GB"/>
        </w:rPr>
        <w:t xml:space="preserve">, </w:t>
      </w:r>
      <w:r w:rsidRPr="0037610E">
        <w:rPr>
          <w:rFonts w:ascii="Arial" w:hAnsi="Arial" w:cs="Arial"/>
          <w:sz w:val="20"/>
          <w:szCs w:val="20"/>
          <w:shd w:val="clear" w:color="auto" w:fill="FFFFFF"/>
          <w:lang w:val="en-GB"/>
        </w:rPr>
        <w:t>International Federation of Surveyors (</w:t>
      </w:r>
      <w:r w:rsidRPr="0037610E">
        <w:rPr>
          <w:rFonts w:ascii="Arial" w:hAnsi="Arial" w:cs="Arial"/>
          <w:sz w:val="20"/>
          <w:szCs w:val="20"/>
          <w:lang w:val="en-GB"/>
        </w:rPr>
        <w:t>FIG), Denmark.</w:t>
      </w:r>
    </w:p>
    <w:p w:rsidR="00E73B03" w:rsidRPr="0037610E" w:rsidRDefault="00E73B03" w:rsidP="00E73B03">
      <w:pPr>
        <w:shd w:val="clear" w:color="auto" w:fill="FFFFFF"/>
        <w:spacing w:before="40" w:after="0" w:line="240" w:lineRule="auto"/>
        <w:rPr>
          <w:rFonts w:ascii="Arial" w:hAnsi="Arial" w:cs="Arial"/>
          <w:sz w:val="20"/>
          <w:szCs w:val="20"/>
          <w:lang w:val="en-GB"/>
        </w:rPr>
      </w:pPr>
      <w:bookmarkStart w:id="5" w:name="_Hlk24463995"/>
      <w:proofErr w:type="spellStart"/>
      <w:r w:rsidRPr="0037610E">
        <w:rPr>
          <w:rFonts w:ascii="Arial" w:hAnsi="Arial" w:cs="Arial"/>
          <w:sz w:val="20"/>
          <w:szCs w:val="20"/>
          <w:lang w:val="en-GB"/>
        </w:rPr>
        <w:t>Dr.</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lang w:val="en-GB"/>
        </w:rPr>
        <w:t>Vadettin</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lang w:val="en-GB"/>
        </w:rPr>
        <w:t>Ertaş</w:t>
      </w:r>
      <w:proofErr w:type="spellEnd"/>
      <w:r w:rsidRPr="0037610E">
        <w:rPr>
          <w:rFonts w:ascii="Arial" w:hAnsi="Arial" w:cs="Arial"/>
          <w:sz w:val="20"/>
          <w:szCs w:val="20"/>
          <w:lang w:val="en-GB"/>
        </w:rPr>
        <w:t>, Ankara University, Ankara, Turkey</w:t>
      </w:r>
      <w:r>
        <w:rPr>
          <w:rFonts w:ascii="Arial" w:hAnsi="Arial" w:cs="Arial"/>
          <w:sz w:val="20"/>
          <w:szCs w:val="20"/>
          <w:lang w:val="en-GB"/>
        </w:rPr>
        <w:t>.</w:t>
      </w:r>
    </w:p>
    <w:p w:rsidR="00E73B03" w:rsidRPr="0037610E" w:rsidRDefault="00E73B03" w:rsidP="00E73B03">
      <w:pPr>
        <w:shd w:val="clear" w:color="auto" w:fill="FFFFFF"/>
        <w:spacing w:before="40" w:after="0" w:line="240" w:lineRule="auto"/>
        <w:rPr>
          <w:rFonts w:ascii="Arial" w:hAnsi="Arial" w:cs="Arial"/>
          <w:sz w:val="20"/>
          <w:szCs w:val="20"/>
          <w:lang w:val="en-GB"/>
        </w:rPr>
      </w:pPr>
      <w:proofErr w:type="spellStart"/>
      <w:r w:rsidRPr="0037610E">
        <w:rPr>
          <w:rFonts w:ascii="Arial" w:hAnsi="Arial" w:cs="Arial"/>
          <w:sz w:val="20"/>
          <w:szCs w:val="20"/>
          <w:lang w:val="en-GB"/>
        </w:rPr>
        <w:t>Dr.</w:t>
      </w:r>
      <w:proofErr w:type="spellEnd"/>
      <w:r w:rsidRPr="0037610E">
        <w:rPr>
          <w:rFonts w:ascii="Arial" w:hAnsi="Arial" w:cs="Arial"/>
          <w:sz w:val="20"/>
          <w:szCs w:val="20"/>
          <w:lang w:val="en-GB"/>
        </w:rPr>
        <w:t xml:space="preserve"> Claudia </w:t>
      </w:r>
      <w:proofErr w:type="spellStart"/>
      <w:r w:rsidRPr="0037610E">
        <w:rPr>
          <w:rFonts w:ascii="Arial" w:hAnsi="Arial" w:cs="Arial"/>
          <w:sz w:val="20"/>
          <w:szCs w:val="20"/>
          <w:lang w:val="en-GB"/>
        </w:rPr>
        <w:t>Tirillo</w:t>
      </w:r>
      <w:proofErr w:type="spellEnd"/>
      <w:r w:rsidRPr="0037610E">
        <w:rPr>
          <w:rFonts w:ascii="Arial" w:hAnsi="Arial" w:cs="Arial"/>
          <w:sz w:val="20"/>
          <w:szCs w:val="20"/>
          <w:lang w:val="en-GB"/>
        </w:rPr>
        <w:t xml:space="preserve">, University of Salford, UK. </w:t>
      </w:r>
    </w:p>
    <w:bookmarkEnd w:id="5"/>
    <w:p w:rsidR="00E73B03" w:rsidRPr="0037610E" w:rsidRDefault="00E73B03" w:rsidP="00E73B03">
      <w:pPr>
        <w:shd w:val="clear" w:color="auto" w:fill="FFFFFF"/>
        <w:spacing w:before="40" w:after="0" w:line="240" w:lineRule="auto"/>
        <w:rPr>
          <w:rFonts w:ascii="Arial" w:hAnsi="Arial" w:cs="Arial"/>
          <w:sz w:val="20"/>
          <w:szCs w:val="20"/>
          <w:lang w:val="en-GB"/>
        </w:rPr>
      </w:pPr>
      <w:proofErr w:type="spellStart"/>
      <w:r w:rsidRPr="0037610E">
        <w:rPr>
          <w:rFonts w:ascii="Arial" w:hAnsi="Arial" w:cs="Arial"/>
          <w:sz w:val="20"/>
          <w:szCs w:val="20"/>
          <w:lang w:val="en-GB"/>
        </w:rPr>
        <w:t>Dr.</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lang w:val="en-GB"/>
        </w:rPr>
        <w:t>Enis</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lang w:val="en-GB"/>
        </w:rPr>
        <w:t>Yeter</w:t>
      </w:r>
      <w:proofErr w:type="spellEnd"/>
      <w:r w:rsidRPr="0037610E">
        <w:rPr>
          <w:rFonts w:ascii="Arial" w:hAnsi="Arial" w:cs="Arial"/>
          <w:sz w:val="20"/>
          <w:szCs w:val="20"/>
          <w:lang w:val="en-GB"/>
        </w:rPr>
        <w:t>, Ankara University, Ankara, Turkey</w:t>
      </w:r>
      <w:r>
        <w:rPr>
          <w:rFonts w:ascii="Arial" w:hAnsi="Arial" w:cs="Arial"/>
          <w:sz w:val="20"/>
          <w:szCs w:val="20"/>
          <w:lang w:val="en-GB"/>
        </w:rPr>
        <w:t>.</w:t>
      </w:r>
    </w:p>
    <w:p w:rsidR="00E73B03" w:rsidRPr="0037610E" w:rsidRDefault="00E73B03" w:rsidP="00E73B03">
      <w:pPr>
        <w:shd w:val="clear" w:color="auto" w:fill="FFFFFF"/>
        <w:spacing w:before="40" w:after="0" w:line="240" w:lineRule="auto"/>
        <w:rPr>
          <w:rFonts w:ascii="Arial" w:hAnsi="Arial" w:cs="Arial"/>
          <w:sz w:val="20"/>
          <w:szCs w:val="20"/>
          <w:lang w:val="en-GB"/>
        </w:rPr>
      </w:pPr>
      <w:proofErr w:type="spellStart"/>
      <w:r w:rsidRPr="0037610E">
        <w:rPr>
          <w:rFonts w:ascii="Arial" w:hAnsi="Arial" w:cs="Arial"/>
          <w:sz w:val="20"/>
          <w:szCs w:val="20"/>
          <w:lang w:val="en-GB"/>
        </w:rPr>
        <w:t>Dr.</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lang w:val="en-GB"/>
        </w:rPr>
        <w:t>Emre</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lang w:val="en-GB"/>
        </w:rPr>
        <w:t>Çamlıbel</w:t>
      </w:r>
      <w:proofErr w:type="spellEnd"/>
      <w:r w:rsidRPr="0037610E">
        <w:rPr>
          <w:rFonts w:ascii="Arial" w:hAnsi="Arial" w:cs="Arial"/>
          <w:sz w:val="20"/>
          <w:szCs w:val="20"/>
          <w:lang w:val="en-GB"/>
        </w:rPr>
        <w:t>, Ankara University, Ankara, Turkey</w:t>
      </w:r>
      <w:r>
        <w:rPr>
          <w:rFonts w:ascii="Arial" w:hAnsi="Arial" w:cs="Arial"/>
          <w:sz w:val="20"/>
          <w:szCs w:val="20"/>
          <w:lang w:val="en-GB"/>
        </w:rPr>
        <w:t>.</w:t>
      </w:r>
    </w:p>
    <w:p w:rsidR="00E73B03" w:rsidRPr="0037610E" w:rsidRDefault="00E73B03" w:rsidP="00E73B03">
      <w:pPr>
        <w:shd w:val="clear" w:color="auto" w:fill="FFFFFF"/>
        <w:spacing w:before="40" w:after="0" w:line="240" w:lineRule="auto"/>
        <w:rPr>
          <w:rFonts w:ascii="Arial" w:hAnsi="Arial" w:cs="Arial"/>
          <w:sz w:val="20"/>
          <w:szCs w:val="20"/>
          <w:lang w:val="en-GB"/>
        </w:rPr>
      </w:pPr>
      <w:proofErr w:type="spellStart"/>
      <w:r w:rsidRPr="0037610E">
        <w:rPr>
          <w:rFonts w:ascii="Arial" w:hAnsi="Arial" w:cs="Arial"/>
          <w:sz w:val="20"/>
          <w:szCs w:val="20"/>
          <w:lang w:val="en-GB"/>
        </w:rPr>
        <w:t>Dr.</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lang w:val="en-GB"/>
        </w:rPr>
        <w:t>Veysel</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lang w:val="en-GB"/>
        </w:rPr>
        <w:t>Tiryaki</w:t>
      </w:r>
      <w:proofErr w:type="spellEnd"/>
      <w:r w:rsidRPr="0037610E">
        <w:rPr>
          <w:rFonts w:ascii="Arial" w:hAnsi="Arial" w:cs="Arial"/>
          <w:sz w:val="20"/>
          <w:szCs w:val="20"/>
          <w:lang w:val="en-GB"/>
        </w:rPr>
        <w:t>, Ankara University, Ankara, Turkey</w:t>
      </w:r>
      <w:r>
        <w:rPr>
          <w:rFonts w:ascii="Arial" w:hAnsi="Arial" w:cs="Arial"/>
          <w:sz w:val="20"/>
          <w:szCs w:val="20"/>
          <w:lang w:val="en-GB"/>
        </w:rPr>
        <w:t>.</w:t>
      </w:r>
    </w:p>
    <w:p w:rsidR="00E73B03" w:rsidRPr="0037610E" w:rsidRDefault="00E73B03" w:rsidP="00E73B03">
      <w:pPr>
        <w:shd w:val="clear" w:color="auto" w:fill="FFFFFF"/>
        <w:spacing w:before="40" w:after="0" w:line="240" w:lineRule="auto"/>
        <w:rPr>
          <w:rFonts w:ascii="Arial" w:hAnsi="Arial" w:cs="Arial"/>
          <w:sz w:val="20"/>
          <w:szCs w:val="20"/>
          <w:lang w:val="en-GB"/>
        </w:rPr>
      </w:pPr>
      <w:proofErr w:type="spellStart"/>
      <w:r w:rsidRPr="0037610E">
        <w:rPr>
          <w:rFonts w:ascii="Arial" w:hAnsi="Arial" w:cs="Arial"/>
          <w:sz w:val="20"/>
          <w:szCs w:val="20"/>
          <w:lang w:val="en-GB"/>
        </w:rPr>
        <w:t>Dr.</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lang w:val="en-GB"/>
        </w:rPr>
        <w:t>Veli</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lang w:val="en-GB"/>
        </w:rPr>
        <w:t>Böke</w:t>
      </w:r>
      <w:proofErr w:type="spellEnd"/>
      <w:r w:rsidRPr="0037610E">
        <w:rPr>
          <w:rFonts w:ascii="Arial" w:hAnsi="Arial" w:cs="Arial"/>
          <w:sz w:val="20"/>
          <w:szCs w:val="20"/>
          <w:lang w:val="en-GB"/>
        </w:rPr>
        <w:t>, Ankara University, Ankara, Turkey</w:t>
      </w:r>
      <w:r>
        <w:rPr>
          <w:rFonts w:ascii="Arial" w:hAnsi="Arial" w:cs="Arial"/>
          <w:sz w:val="20"/>
          <w:szCs w:val="20"/>
          <w:lang w:val="en-GB"/>
        </w:rPr>
        <w:t>.</w:t>
      </w:r>
    </w:p>
    <w:p w:rsidR="00E73B03" w:rsidRPr="0037610E" w:rsidRDefault="00E73B03" w:rsidP="00E73B03">
      <w:pPr>
        <w:shd w:val="clear" w:color="auto" w:fill="FFFFFF"/>
        <w:spacing w:before="40" w:after="0" w:line="240" w:lineRule="auto"/>
        <w:rPr>
          <w:rFonts w:ascii="Arial" w:hAnsi="Arial" w:cs="Arial"/>
          <w:sz w:val="20"/>
          <w:szCs w:val="20"/>
          <w:lang w:val="en-GB"/>
        </w:rPr>
      </w:pPr>
      <w:proofErr w:type="spellStart"/>
      <w:r w:rsidRPr="0037610E">
        <w:rPr>
          <w:rFonts w:ascii="Arial" w:hAnsi="Arial" w:cs="Arial"/>
          <w:sz w:val="20"/>
          <w:szCs w:val="20"/>
          <w:lang w:val="en-GB"/>
        </w:rPr>
        <w:t>Dr.</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lang w:val="en-GB"/>
        </w:rPr>
        <w:t>Erdem</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lang w:val="en-GB"/>
        </w:rPr>
        <w:t>Ercan</w:t>
      </w:r>
      <w:proofErr w:type="spellEnd"/>
      <w:r w:rsidRPr="0037610E">
        <w:rPr>
          <w:rFonts w:ascii="Arial" w:hAnsi="Arial" w:cs="Arial"/>
          <w:sz w:val="20"/>
          <w:szCs w:val="20"/>
          <w:lang w:val="en-GB"/>
        </w:rPr>
        <w:t>, Ankara University, Ankara, Turkey</w:t>
      </w:r>
      <w:r>
        <w:rPr>
          <w:rFonts w:ascii="Arial" w:hAnsi="Arial" w:cs="Arial"/>
          <w:sz w:val="20"/>
          <w:szCs w:val="20"/>
          <w:lang w:val="en-GB"/>
        </w:rPr>
        <w:t>.</w:t>
      </w:r>
    </w:p>
    <w:p w:rsidR="00E73B03" w:rsidRPr="0037610E" w:rsidRDefault="00E73B03" w:rsidP="00E73B03">
      <w:pPr>
        <w:shd w:val="clear" w:color="auto" w:fill="FFFFFF"/>
        <w:spacing w:before="40" w:after="0" w:line="240" w:lineRule="auto"/>
        <w:rPr>
          <w:rFonts w:ascii="Arial" w:hAnsi="Arial" w:cs="Arial"/>
          <w:sz w:val="20"/>
          <w:szCs w:val="20"/>
          <w:lang w:val="en-GB"/>
        </w:rPr>
      </w:pPr>
      <w:proofErr w:type="spellStart"/>
      <w:r w:rsidRPr="0037610E">
        <w:rPr>
          <w:rFonts w:ascii="Arial" w:hAnsi="Arial" w:cs="Arial"/>
          <w:sz w:val="20"/>
          <w:szCs w:val="20"/>
          <w:lang w:val="en-GB"/>
        </w:rPr>
        <w:t>Dr.</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lang w:val="en-GB"/>
        </w:rPr>
        <w:t>Nurcan</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lang w:val="en-GB"/>
        </w:rPr>
        <w:t>Öcal</w:t>
      </w:r>
      <w:proofErr w:type="spellEnd"/>
      <w:r w:rsidRPr="0037610E">
        <w:rPr>
          <w:rFonts w:ascii="Arial" w:hAnsi="Arial" w:cs="Arial"/>
          <w:sz w:val="20"/>
          <w:szCs w:val="20"/>
          <w:lang w:val="en-GB"/>
        </w:rPr>
        <w:t xml:space="preserve">, Capital Market Board of Turkey. </w:t>
      </w:r>
    </w:p>
    <w:p w:rsidR="00E73B03" w:rsidRPr="0037610E" w:rsidRDefault="00E73B03" w:rsidP="00E73B03">
      <w:pPr>
        <w:shd w:val="clear" w:color="auto" w:fill="FFFFFF"/>
        <w:spacing w:before="40" w:after="0" w:line="240" w:lineRule="auto"/>
        <w:rPr>
          <w:rFonts w:ascii="Arial" w:hAnsi="Arial" w:cs="Arial"/>
          <w:sz w:val="20"/>
          <w:szCs w:val="20"/>
          <w:lang w:val="en-GB"/>
        </w:rPr>
      </w:pPr>
      <w:proofErr w:type="spellStart"/>
      <w:r w:rsidRPr="0037610E">
        <w:rPr>
          <w:rFonts w:ascii="Arial" w:hAnsi="Arial" w:cs="Arial"/>
          <w:sz w:val="20"/>
          <w:szCs w:val="20"/>
          <w:lang w:val="en-GB"/>
        </w:rPr>
        <w:t>Dr.</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lang w:val="en-GB"/>
        </w:rPr>
        <w:t>Hüseyin</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lang w:val="en-GB"/>
        </w:rPr>
        <w:t>Yurdakul</w:t>
      </w:r>
      <w:proofErr w:type="spellEnd"/>
      <w:r w:rsidRPr="0037610E">
        <w:rPr>
          <w:rFonts w:ascii="Arial" w:hAnsi="Arial" w:cs="Arial"/>
          <w:sz w:val="20"/>
          <w:szCs w:val="20"/>
          <w:lang w:val="en-GB"/>
        </w:rPr>
        <w:t xml:space="preserve">, Capital Market Board of Turkey. </w:t>
      </w:r>
    </w:p>
    <w:p w:rsidR="00E73B03" w:rsidRPr="0037610E" w:rsidRDefault="00E73B03" w:rsidP="00E73B03">
      <w:pPr>
        <w:shd w:val="clear" w:color="auto" w:fill="FFFFFF"/>
        <w:spacing w:before="40" w:after="0" w:line="240" w:lineRule="auto"/>
        <w:rPr>
          <w:rFonts w:ascii="Arial" w:eastAsia="Times New Roman" w:hAnsi="Arial" w:cs="Arial"/>
          <w:sz w:val="20"/>
          <w:szCs w:val="20"/>
          <w:lang w:eastAsia="tr-TR"/>
        </w:rPr>
      </w:pPr>
      <w:proofErr w:type="spellStart"/>
      <w:r w:rsidRPr="0037610E">
        <w:rPr>
          <w:rFonts w:ascii="Arial" w:hAnsi="Arial" w:cs="Arial"/>
          <w:sz w:val="20"/>
          <w:szCs w:val="20"/>
          <w:lang w:val="en-GB"/>
        </w:rPr>
        <w:t>Dr.</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rPr>
        <w:t>Kazeem</w:t>
      </w:r>
      <w:proofErr w:type="spellEnd"/>
      <w:r w:rsidRPr="0037610E">
        <w:rPr>
          <w:rFonts w:ascii="Arial" w:hAnsi="Arial" w:cs="Arial"/>
          <w:sz w:val="20"/>
          <w:szCs w:val="20"/>
        </w:rPr>
        <w:t xml:space="preserve"> </w:t>
      </w:r>
      <w:proofErr w:type="spellStart"/>
      <w:r w:rsidRPr="0037610E">
        <w:rPr>
          <w:rFonts w:ascii="Arial" w:hAnsi="Arial" w:cs="Arial"/>
          <w:sz w:val="20"/>
          <w:szCs w:val="20"/>
        </w:rPr>
        <w:t>Bolayemi</w:t>
      </w:r>
      <w:proofErr w:type="spellEnd"/>
      <w:r w:rsidRPr="0037610E">
        <w:rPr>
          <w:rFonts w:ascii="Arial" w:hAnsi="Arial" w:cs="Arial"/>
          <w:sz w:val="20"/>
          <w:szCs w:val="20"/>
        </w:rPr>
        <w:t xml:space="preserve"> </w:t>
      </w:r>
      <w:proofErr w:type="spellStart"/>
      <w:r w:rsidRPr="0037610E">
        <w:rPr>
          <w:rFonts w:ascii="Arial" w:hAnsi="Arial" w:cs="Arial"/>
          <w:sz w:val="20"/>
          <w:szCs w:val="20"/>
        </w:rPr>
        <w:t>Akinbola</w:t>
      </w:r>
      <w:proofErr w:type="spellEnd"/>
      <w:r w:rsidRPr="0037610E">
        <w:rPr>
          <w:rFonts w:ascii="Arial" w:hAnsi="Arial" w:cs="Arial"/>
          <w:sz w:val="20"/>
          <w:szCs w:val="20"/>
        </w:rPr>
        <w:t xml:space="preserve">, </w:t>
      </w:r>
      <w:hyperlink r:id="rId12" w:history="1">
        <w:proofErr w:type="spellStart"/>
        <w:proofErr w:type="gramStart"/>
        <w:r w:rsidRPr="0037610E">
          <w:rPr>
            <w:rFonts w:ascii="Arial" w:eastAsia="Times New Roman" w:hAnsi="Arial" w:cs="Arial"/>
            <w:bCs/>
            <w:sz w:val="20"/>
            <w:szCs w:val="20"/>
            <w:bdr w:val="none" w:sz="0" w:space="0" w:color="auto" w:frame="1"/>
            <w:lang w:eastAsia="tr-TR"/>
          </w:rPr>
          <w:t>The</w:t>
        </w:r>
        <w:proofErr w:type="spellEnd"/>
        <w:proofErr w:type="gramEnd"/>
        <w:r w:rsidRPr="0037610E">
          <w:rPr>
            <w:rFonts w:ascii="Arial" w:eastAsia="Times New Roman" w:hAnsi="Arial" w:cs="Arial"/>
            <w:bCs/>
            <w:sz w:val="20"/>
            <w:szCs w:val="20"/>
            <w:bdr w:val="none" w:sz="0" w:space="0" w:color="auto" w:frame="1"/>
            <w:lang w:eastAsia="tr-TR"/>
          </w:rPr>
          <w:t xml:space="preserve"> Federal </w:t>
        </w:r>
        <w:proofErr w:type="spellStart"/>
        <w:r w:rsidRPr="0037610E">
          <w:rPr>
            <w:rFonts w:ascii="Arial" w:eastAsia="Times New Roman" w:hAnsi="Arial" w:cs="Arial"/>
            <w:bCs/>
            <w:sz w:val="20"/>
            <w:szCs w:val="20"/>
            <w:bdr w:val="none" w:sz="0" w:space="0" w:color="auto" w:frame="1"/>
            <w:lang w:eastAsia="tr-TR"/>
          </w:rPr>
          <w:t>Polytechnic</w:t>
        </w:r>
        <w:proofErr w:type="spellEnd"/>
        <w:r w:rsidRPr="0037610E">
          <w:rPr>
            <w:rFonts w:ascii="Arial" w:eastAsia="Times New Roman" w:hAnsi="Arial" w:cs="Arial"/>
            <w:bCs/>
            <w:sz w:val="20"/>
            <w:szCs w:val="20"/>
            <w:bdr w:val="none" w:sz="0" w:space="0" w:color="auto" w:frame="1"/>
            <w:lang w:eastAsia="tr-TR"/>
          </w:rPr>
          <w:t xml:space="preserve">, </w:t>
        </w:r>
        <w:proofErr w:type="spellStart"/>
        <w:r w:rsidRPr="0037610E">
          <w:rPr>
            <w:rFonts w:ascii="Arial" w:eastAsia="Times New Roman" w:hAnsi="Arial" w:cs="Arial"/>
            <w:bCs/>
            <w:sz w:val="20"/>
            <w:szCs w:val="20"/>
            <w:bdr w:val="none" w:sz="0" w:space="0" w:color="auto" w:frame="1"/>
            <w:lang w:eastAsia="tr-TR"/>
          </w:rPr>
          <w:t>Ogun</w:t>
        </w:r>
        <w:proofErr w:type="spellEnd"/>
        <w:r w:rsidRPr="0037610E">
          <w:rPr>
            <w:rFonts w:ascii="Arial" w:eastAsia="Times New Roman" w:hAnsi="Arial" w:cs="Arial"/>
            <w:bCs/>
            <w:sz w:val="20"/>
            <w:szCs w:val="20"/>
            <w:bdr w:val="none" w:sz="0" w:space="0" w:color="auto" w:frame="1"/>
            <w:lang w:eastAsia="tr-TR"/>
          </w:rPr>
          <w:t xml:space="preserve"> </w:t>
        </w:r>
        <w:proofErr w:type="spellStart"/>
        <w:r w:rsidRPr="0037610E">
          <w:rPr>
            <w:rFonts w:ascii="Arial" w:eastAsia="Times New Roman" w:hAnsi="Arial" w:cs="Arial"/>
            <w:bCs/>
            <w:sz w:val="20"/>
            <w:szCs w:val="20"/>
            <w:bdr w:val="none" w:sz="0" w:space="0" w:color="auto" w:frame="1"/>
            <w:lang w:eastAsia="tr-TR"/>
          </w:rPr>
          <w:t>State</w:t>
        </w:r>
        <w:proofErr w:type="spellEnd"/>
        <w:r w:rsidRPr="0037610E">
          <w:rPr>
            <w:rFonts w:ascii="Arial" w:eastAsia="Times New Roman" w:hAnsi="Arial" w:cs="Arial"/>
            <w:bCs/>
            <w:sz w:val="20"/>
            <w:szCs w:val="20"/>
            <w:bdr w:val="none" w:sz="0" w:space="0" w:color="auto" w:frame="1"/>
            <w:lang w:eastAsia="tr-TR"/>
          </w:rPr>
          <w:t xml:space="preserve">, </w:t>
        </w:r>
        <w:proofErr w:type="spellStart"/>
        <w:r w:rsidRPr="0037610E">
          <w:rPr>
            <w:rFonts w:ascii="Arial" w:eastAsia="Times New Roman" w:hAnsi="Arial" w:cs="Arial"/>
            <w:bCs/>
            <w:sz w:val="20"/>
            <w:szCs w:val="20"/>
            <w:bdr w:val="none" w:sz="0" w:space="0" w:color="auto" w:frame="1"/>
            <w:lang w:eastAsia="tr-TR"/>
          </w:rPr>
          <w:t>Nigeria</w:t>
        </w:r>
        <w:proofErr w:type="spellEnd"/>
        <w:r w:rsidRPr="0037610E">
          <w:rPr>
            <w:rFonts w:ascii="Arial" w:eastAsia="Times New Roman" w:hAnsi="Arial" w:cs="Arial"/>
            <w:bCs/>
            <w:sz w:val="20"/>
            <w:szCs w:val="20"/>
            <w:bdr w:val="none" w:sz="0" w:space="0" w:color="auto" w:frame="1"/>
            <w:lang w:eastAsia="tr-TR"/>
          </w:rPr>
          <w:t>.</w:t>
        </w:r>
      </w:hyperlink>
    </w:p>
    <w:p w:rsidR="00E73B03" w:rsidRPr="0037610E" w:rsidRDefault="00E73B03" w:rsidP="00E73B03">
      <w:pPr>
        <w:spacing w:after="0" w:line="240" w:lineRule="auto"/>
        <w:jc w:val="both"/>
        <w:rPr>
          <w:rFonts w:ascii="Arial" w:hAnsi="Arial" w:cs="Arial"/>
          <w:bCs/>
          <w:sz w:val="20"/>
          <w:szCs w:val="20"/>
          <w:lang w:val="en-GB"/>
        </w:rPr>
      </w:pPr>
      <w:proofErr w:type="spellStart"/>
      <w:r w:rsidRPr="0037610E">
        <w:rPr>
          <w:rFonts w:ascii="Arial" w:hAnsi="Arial" w:cs="Arial"/>
          <w:bCs/>
          <w:sz w:val="20"/>
          <w:szCs w:val="20"/>
          <w:lang w:val="en-GB"/>
        </w:rPr>
        <w:t>Dr.</w:t>
      </w:r>
      <w:proofErr w:type="spellEnd"/>
      <w:r w:rsidRPr="0037610E">
        <w:rPr>
          <w:rFonts w:ascii="Arial" w:hAnsi="Arial" w:cs="Arial"/>
          <w:bCs/>
          <w:sz w:val="20"/>
          <w:szCs w:val="20"/>
          <w:lang w:val="en-GB"/>
        </w:rPr>
        <w:t xml:space="preserve"> </w:t>
      </w:r>
      <w:proofErr w:type="spellStart"/>
      <w:r w:rsidRPr="0037610E">
        <w:rPr>
          <w:rFonts w:ascii="Arial" w:hAnsi="Arial" w:cs="Arial"/>
          <w:bCs/>
          <w:sz w:val="20"/>
          <w:szCs w:val="20"/>
          <w:lang w:val="en-GB"/>
        </w:rPr>
        <w:t>Dilek</w:t>
      </w:r>
      <w:proofErr w:type="spellEnd"/>
      <w:r w:rsidRPr="0037610E">
        <w:rPr>
          <w:rFonts w:ascii="Arial" w:hAnsi="Arial" w:cs="Arial"/>
          <w:bCs/>
          <w:sz w:val="20"/>
          <w:szCs w:val="20"/>
          <w:lang w:val="en-GB"/>
        </w:rPr>
        <w:t xml:space="preserve"> </w:t>
      </w:r>
      <w:proofErr w:type="spellStart"/>
      <w:r w:rsidRPr="0037610E">
        <w:rPr>
          <w:rFonts w:ascii="Arial" w:hAnsi="Arial" w:cs="Arial"/>
          <w:bCs/>
          <w:sz w:val="20"/>
          <w:szCs w:val="20"/>
          <w:lang w:val="en-GB"/>
        </w:rPr>
        <w:t>Pekdemir</w:t>
      </w:r>
      <w:proofErr w:type="spellEnd"/>
      <w:r w:rsidRPr="0037610E">
        <w:rPr>
          <w:rFonts w:ascii="Arial" w:hAnsi="Arial" w:cs="Arial"/>
          <w:bCs/>
          <w:sz w:val="20"/>
          <w:szCs w:val="20"/>
          <w:lang w:val="en-GB"/>
        </w:rPr>
        <w:t>, European Public Real Estate Association (EPRA), Brussels, Norway</w:t>
      </w:r>
      <w:r>
        <w:rPr>
          <w:rFonts w:ascii="Arial" w:hAnsi="Arial" w:cs="Arial"/>
          <w:bCs/>
          <w:sz w:val="20"/>
          <w:szCs w:val="20"/>
          <w:lang w:val="en-GB"/>
        </w:rPr>
        <w:t>.</w:t>
      </w:r>
      <w:r w:rsidRPr="0037610E">
        <w:rPr>
          <w:rFonts w:ascii="Arial" w:hAnsi="Arial" w:cs="Arial"/>
          <w:bCs/>
          <w:sz w:val="20"/>
          <w:szCs w:val="20"/>
          <w:lang w:val="en-GB"/>
        </w:rPr>
        <w:t xml:space="preserve"> </w:t>
      </w:r>
    </w:p>
    <w:p w:rsidR="00E73B03" w:rsidRDefault="00E73B03" w:rsidP="00E73B03">
      <w:pPr>
        <w:spacing w:before="40" w:after="0" w:line="240" w:lineRule="auto"/>
        <w:rPr>
          <w:rFonts w:ascii="Arial" w:eastAsia="Times New Roman" w:hAnsi="Arial" w:cs="Arial"/>
          <w:sz w:val="20"/>
          <w:szCs w:val="20"/>
          <w:lang w:eastAsia="tr-TR"/>
        </w:rPr>
      </w:pPr>
      <w:proofErr w:type="spellStart"/>
      <w:r w:rsidRPr="0037610E">
        <w:rPr>
          <w:rFonts w:ascii="Arial" w:eastAsia="Times New Roman" w:hAnsi="Arial" w:cs="Arial"/>
          <w:sz w:val="20"/>
          <w:szCs w:val="20"/>
          <w:shd w:val="clear" w:color="auto" w:fill="FFFFFF"/>
          <w:lang w:val="en-GB" w:eastAsia="tr-TR"/>
        </w:rPr>
        <w:t>Dr.</w:t>
      </w:r>
      <w:proofErr w:type="spellEnd"/>
      <w:r w:rsidRPr="0037610E">
        <w:rPr>
          <w:rFonts w:ascii="Arial" w:eastAsia="Times New Roman" w:hAnsi="Arial" w:cs="Arial"/>
          <w:sz w:val="20"/>
          <w:szCs w:val="20"/>
          <w:shd w:val="clear" w:color="auto" w:fill="FFFFFF"/>
          <w:lang w:val="en-GB" w:eastAsia="tr-TR"/>
        </w:rPr>
        <w:t xml:space="preserve"> Jeremy </w:t>
      </w:r>
      <w:proofErr w:type="spellStart"/>
      <w:r w:rsidRPr="0037610E">
        <w:rPr>
          <w:rFonts w:ascii="Arial" w:eastAsia="Times New Roman" w:hAnsi="Arial" w:cs="Arial"/>
          <w:sz w:val="20"/>
          <w:szCs w:val="20"/>
          <w:shd w:val="clear" w:color="auto" w:fill="FFFFFF"/>
          <w:lang w:val="en-GB" w:eastAsia="tr-TR"/>
        </w:rPr>
        <w:t>Gibberd</w:t>
      </w:r>
      <w:proofErr w:type="spellEnd"/>
      <w:r w:rsidRPr="0037610E">
        <w:rPr>
          <w:rFonts w:ascii="Arial" w:eastAsia="Times New Roman" w:hAnsi="Arial" w:cs="Arial"/>
          <w:sz w:val="20"/>
          <w:szCs w:val="20"/>
          <w:shd w:val="clear" w:color="auto" w:fill="FFFFFF"/>
          <w:lang w:val="en-GB" w:eastAsia="tr-TR"/>
        </w:rPr>
        <w:t xml:space="preserve">, </w:t>
      </w:r>
      <w:r w:rsidRPr="0037610E">
        <w:rPr>
          <w:rFonts w:ascii="Arial" w:eastAsia="Times New Roman" w:hAnsi="Arial" w:cs="Arial"/>
          <w:sz w:val="20"/>
          <w:szCs w:val="20"/>
          <w:lang w:eastAsia="tr-TR"/>
        </w:rPr>
        <w:t xml:space="preserve">CSIR, South </w:t>
      </w:r>
      <w:proofErr w:type="spellStart"/>
      <w:r w:rsidRPr="0037610E">
        <w:rPr>
          <w:rFonts w:ascii="Arial" w:eastAsia="Times New Roman" w:hAnsi="Arial" w:cs="Arial"/>
          <w:sz w:val="20"/>
          <w:szCs w:val="20"/>
          <w:lang w:eastAsia="tr-TR"/>
        </w:rPr>
        <w:t>Africa</w:t>
      </w:r>
      <w:proofErr w:type="spellEnd"/>
      <w:r>
        <w:rPr>
          <w:rFonts w:ascii="Arial" w:eastAsia="Times New Roman" w:hAnsi="Arial" w:cs="Arial"/>
          <w:sz w:val="20"/>
          <w:szCs w:val="20"/>
          <w:lang w:eastAsia="tr-TR"/>
        </w:rPr>
        <w:t>.</w:t>
      </w:r>
    </w:p>
    <w:p w:rsidR="00E73B03" w:rsidRPr="0037610E" w:rsidRDefault="00E73B03" w:rsidP="00E73B03">
      <w:pPr>
        <w:shd w:val="clear" w:color="auto" w:fill="FFFFFF"/>
        <w:spacing w:before="40" w:after="0" w:line="240" w:lineRule="auto"/>
        <w:rPr>
          <w:rFonts w:ascii="Arial" w:eastAsia="Times New Roman" w:hAnsi="Arial" w:cs="Arial"/>
          <w:sz w:val="20"/>
          <w:szCs w:val="20"/>
          <w:lang w:eastAsia="tr-TR"/>
        </w:rPr>
      </w:pPr>
      <w:proofErr w:type="spellStart"/>
      <w:r w:rsidRPr="002B785E">
        <w:rPr>
          <w:rFonts w:ascii="Arial" w:hAnsi="Arial" w:cs="Arial"/>
          <w:sz w:val="20"/>
          <w:szCs w:val="20"/>
          <w:lang w:val="en-GB"/>
        </w:rPr>
        <w:t>Dr.</w:t>
      </w:r>
      <w:proofErr w:type="spellEnd"/>
      <w:r w:rsidRPr="002B785E">
        <w:rPr>
          <w:rFonts w:ascii="Arial" w:hAnsi="Arial" w:cs="Arial"/>
          <w:sz w:val="20"/>
          <w:szCs w:val="20"/>
          <w:lang w:val="en-GB"/>
        </w:rPr>
        <w:t xml:space="preserve"> </w:t>
      </w:r>
      <w:proofErr w:type="spellStart"/>
      <w:r w:rsidRPr="002B785E">
        <w:rPr>
          <w:rFonts w:ascii="Arial" w:hAnsi="Arial" w:cs="Arial"/>
          <w:sz w:val="20"/>
          <w:szCs w:val="20"/>
          <w:lang w:val="en-GB"/>
        </w:rPr>
        <w:t>Metin</w:t>
      </w:r>
      <w:proofErr w:type="spellEnd"/>
      <w:r w:rsidRPr="002B785E">
        <w:rPr>
          <w:rFonts w:ascii="Arial" w:hAnsi="Arial" w:cs="Arial"/>
          <w:sz w:val="20"/>
          <w:szCs w:val="20"/>
          <w:lang w:val="en-GB"/>
        </w:rPr>
        <w:t xml:space="preserve"> </w:t>
      </w:r>
      <w:proofErr w:type="spellStart"/>
      <w:r>
        <w:rPr>
          <w:rFonts w:ascii="Arial" w:hAnsi="Arial" w:cs="Arial"/>
          <w:sz w:val="20"/>
          <w:szCs w:val="20"/>
          <w:lang w:val="en-GB"/>
        </w:rPr>
        <w:t>Türker</w:t>
      </w:r>
      <w:proofErr w:type="spellEnd"/>
      <w:r>
        <w:rPr>
          <w:rFonts w:ascii="Arial" w:hAnsi="Arial" w:cs="Arial"/>
          <w:sz w:val="20"/>
          <w:szCs w:val="20"/>
          <w:lang w:val="en-GB"/>
        </w:rPr>
        <w:t xml:space="preserve">, General Directorate of Agrarian Reform, Ministry of Agriculture and Forestry, Turkey. </w:t>
      </w:r>
    </w:p>
    <w:p w:rsidR="00E73B03" w:rsidRPr="00E335D1" w:rsidRDefault="00E73B03" w:rsidP="00E73B03">
      <w:pPr>
        <w:shd w:val="clear" w:color="auto" w:fill="FFFFFF"/>
        <w:spacing w:before="20" w:after="0" w:line="240" w:lineRule="auto"/>
        <w:rPr>
          <w:rFonts w:ascii="Arial" w:hAnsi="Arial" w:cs="Arial"/>
          <w:lang w:val="en-GB"/>
        </w:rPr>
      </w:pPr>
    </w:p>
    <w:p w:rsidR="00E73B03" w:rsidRPr="00E335D1" w:rsidRDefault="00E73B03" w:rsidP="00E73B03">
      <w:pPr>
        <w:shd w:val="clear" w:color="auto" w:fill="FFFFFF"/>
        <w:spacing w:after="0" w:line="240" w:lineRule="auto"/>
        <w:rPr>
          <w:rFonts w:ascii="Arial" w:hAnsi="Arial" w:cs="Arial"/>
          <w:b/>
          <w:u w:val="single"/>
          <w:lang w:val="en-GB"/>
        </w:rPr>
      </w:pPr>
      <w:r w:rsidRPr="00E335D1">
        <w:rPr>
          <w:rFonts w:ascii="Arial" w:hAnsi="Arial" w:cs="Arial"/>
          <w:b/>
          <w:u w:val="single"/>
          <w:lang w:val="en-GB"/>
        </w:rPr>
        <w:t>ORGANIZATION COMMITTEE</w:t>
      </w:r>
    </w:p>
    <w:p w:rsidR="00E73B03" w:rsidRPr="002105AF" w:rsidRDefault="00E73B03" w:rsidP="00E73B03">
      <w:pPr>
        <w:shd w:val="clear" w:color="auto" w:fill="FFFFFF"/>
        <w:spacing w:before="120" w:after="0" w:line="240" w:lineRule="auto"/>
        <w:rPr>
          <w:rFonts w:ascii="Arial" w:hAnsi="Arial" w:cs="Arial"/>
          <w:sz w:val="20"/>
          <w:lang w:val="en-GB"/>
        </w:rPr>
      </w:pPr>
      <w:r w:rsidRPr="002105AF">
        <w:rPr>
          <w:rFonts w:ascii="Arial" w:hAnsi="Arial" w:cs="Arial"/>
          <w:sz w:val="20"/>
          <w:lang w:val="en-GB"/>
        </w:rPr>
        <w:t xml:space="preserve">Assoc. </w:t>
      </w:r>
      <w:proofErr w:type="spellStart"/>
      <w:r w:rsidRPr="002105AF">
        <w:rPr>
          <w:rFonts w:ascii="Arial" w:hAnsi="Arial" w:cs="Arial"/>
          <w:sz w:val="20"/>
          <w:lang w:val="en-GB"/>
        </w:rPr>
        <w:t>Prof.</w:t>
      </w:r>
      <w:proofErr w:type="spellEnd"/>
      <w:r w:rsidRPr="002105AF">
        <w:rPr>
          <w:rFonts w:ascii="Arial" w:hAnsi="Arial" w:cs="Arial"/>
          <w:sz w:val="20"/>
          <w:lang w:val="en-GB"/>
        </w:rPr>
        <w:t xml:space="preserve"> </w:t>
      </w:r>
      <w:proofErr w:type="spellStart"/>
      <w:r w:rsidRPr="002105AF">
        <w:rPr>
          <w:rFonts w:ascii="Arial" w:hAnsi="Arial" w:cs="Arial"/>
          <w:sz w:val="20"/>
          <w:lang w:val="en-GB"/>
        </w:rPr>
        <w:t>Dr.</w:t>
      </w:r>
      <w:proofErr w:type="spellEnd"/>
      <w:r w:rsidRPr="002105AF">
        <w:rPr>
          <w:rFonts w:ascii="Arial" w:hAnsi="Arial" w:cs="Arial"/>
          <w:sz w:val="20"/>
          <w:lang w:val="en-GB"/>
        </w:rPr>
        <w:t xml:space="preserve"> </w:t>
      </w:r>
      <w:proofErr w:type="spellStart"/>
      <w:r w:rsidRPr="002105AF">
        <w:rPr>
          <w:rFonts w:ascii="Arial" w:hAnsi="Arial" w:cs="Arial"/>
          <w:sz w:val="20"/>
          <w:lang w:val="en-GB"/>
        </w:rPr>
        <w:t>Yeşim</w:t>
      </w:r>
      <w:proofErr w:type="spellEnd"/>
      <w:r w:rsidRPr="002105AF">
        <w:rPr>
          <w:rFonts w:ascii="Arial" w:hAnsi="Arial" w:cs="Arial"/>
          <w:sz w:val="20"/>
          <w:lang w:val="en-GB"/>
        </w:rPr>
        <w:t xml:space="preserve"> </w:t>
      </w:r>
      <w:proofErr w:type="spellStart"/>
      <w:r>
        <w:rPr>
          <w:rFonts w:ascii="Arial" w:hAnsi="Arial" w:cs="Arial"/>
          <w:sz w:val="20"/>
          <w:lang w:val="en-GB"/>
        </w:rPr>
        <w:t>Tanrıvermiş</w:t>
      </w:r>
      <w:proofErr w:type="spellEnd"/>
      <w:r w:rsidRPr="002105AF">
        <w:rPr>
          <w:rFonts w:ascii="Arial" w:hAnsi="Arial" w:cs="Arial"/>
          <w:sz w:val="20"/>
          <w:lang w:val="en-GB"/>
        </w:rPr>
        <w:t xml:space="preserve"> (Head of the Committee), Ankara University, Ankara, Turkey</w:t>
      </w:r>
      <w:r>
        <w:rPr>
          <w:rFonts w:ascii="Arial" w:hAnsi="Arial" w:cs="Arial"/>
          <w:sz w:val="20"/>
          <w:lang w:val="en-GB"/>
        </w:rPr>
        <w:t>.</w:t>
      </w:r>
    </w:p>
    <w:p w:rsidR="00E73B03" w:rsidRPr="002105AF" w:rsidRDefault="00E73B03" w:rsidP="00E73B03">
      <w:pPr>
        <w:shd w:val="clear" w:color="auto" w:fill="FFFFFF"/>
        <w:spacing w:after="0" w:line="240" w:lineRule="auto"/>
        <w:rPr>
          <w:rFonts w:ascii="Arial" w:hAnsi="Arial" w:cs="Arial"/>
          <w:sz w:val="20"/>
          <w:lang w:val="en-GB"/>
        </w:rPr>
      </w:pPr>
      <w:r w:rsidRPr="002105AF">
        <w:rPr>
          <w:rFonts w:ascii="Arial" w:hAnsi="Arial" w:cs="Arial"/>
          <w:sz w:val="20"/>
          <w:lang w:val="en-GB"/>
        </w:rPr>
        <w:t xml:space="preserve">Assoc. </w:t>
      </w:r>
      <w:proofErr w:type="spellStart"/>
      <w:r w:rsidRPr="002105AF">
        <w:rPr>
          <w:rFonts w:ascii="Arial" w:hAnsi="Arial" w:cs="Arial"/>
          <w:sz w:val="20"/>
          <w:lang w:val="en-GB"/>
        </w:rPr>
        <w:t>Prof.</w:t>
      </w:r>
      <w:proofErr w:type="spellEnd"/>
      <w:r w:rsidRPr="002105AF">
        <w:rPr>
          <w:rFonts w:ascii="Arial" w:hAnsi="Arial" w:cs="Arial"/>
          <w:sz w:val="20"/>
          <w:lang w:val="en-GB"/>
        </w:rPr>
        <w:t xml:space="preserve"> </w:t>
      </w:r>
      <w:proofErr w:type="spellStart"/>
      <w:r w:rsidRPr="002105AF">
        <w:rPr>
          <w:rFonts w:ascii="Arial" w:hAnsi="Arial" w:cs="Arial"/>
          <w:sz w:val="20"/>
          <w:lang w:val="en-GB"/>
        </w:rPr>
        <w:t>Dr.</w:t>
      </w:r>
      <w:proofErr w:type="spellEnd"/>
      <w:r w:rsidRPr="002105AF">
        <w:rPr>
          <w:rFonts w:ascii="Arial" w:hAnsi="Arial" w:cs="Arial"/>
          <w:sz w:val="20"/>
          <w:lang w:val="en-GB"/>
        </w:rPr>
        <w:t xml:space="preserve"> </w:t>
      </w:r>
      <w:proofErr w:type="spellStart"/>
      <w:r w:rsidRPr="002105AF">
        <w:rPr>
          <w:rFonts w:ascii="Arial" w:hAnsi="Arial" w:cs="Arial"/>
          <w:sz w:val="20"/>
          <w:lang w:val="en-GB"/>
        </w:rPr>
        <w:t>Erol</w:t>
      </w:r>
      <w:proofErr w:type="spellEnd"/>
      <w:r w:rsidRPr="002105AF">
        <w:rPr>
          <w:rFonts w:ascii="Arial" w:hAnsi="Arial" w:cs="Arial"/>
          <w:sz w:val="20"/>
          <w:lang w:val="en-GB"/>
        </w:rPr>
        <w:t xml:space="preserve"> </w:t>
      </w:r>
      <w:proofErr w:type="spellStart"/>
      <w:r w:rsidRPr="002105AF">
        <w:rPr>
          <w:rFonts w:ascii="Arial" w:hAnsi="Arial" w:cs="Arial"/>
          <w:sz w:val="20"/>
          <w:lang w:val="en-GB"/>
        </w:rPr>
        <w:t>Demir</w:t>
      </w:r>
      <w:proofErr w:type="spellEnd"/>
      <w:r w:rsidRPr="002105AF">
        <w:rPr>
          <w:rFonts w:ascii="Arial" w:hAnsi="Arial" w:cs="Arial"/>
          <w:sz w:val="20"/>
          <w:lang w:val="en-GB"/>
        </w:rPr>
        <w:t>, Stakeholder Secretary, Ankara University, Ankara, Turkey</w:t>
      </w:r>
      <w:r>
        <w:rPr>
          <w:rFonts w:ascii="Arial" w:hAnsi="Arial" w:cs="Arial"/>
          <w:sz w:val="20"/>
          <w:lang w:val="en-GB"/>
        </w:rPr>
        <w:t>.</w:t>
      </w:r>
    </w:p>
    <w:p w:rsidR="00E73B03" w:rsidRPr="002105AF" w:rsidRDefault="00E73B03" w:rsidP="00E73B03">
      <w:pPr>
        <w:shd w:val="clear" w:color="auto" w:fill="FFFFFF"/>
        <w:spacing w:after="0" w:line="240" w:lineRule="auto"/>
        <w:rPr>
          <w:rFonts w:ascii="Arial" w:hAnsi="Arial" w:cs="Arial"/>
          <w:sz w:val="20"/>
          <w:lang w:val="en-GB"/>
        </w:rPr>
      </w:pPr>
      <w:r w:rsidRPr="002105AF">
        <w:rPr>
          <w:rFonts w:ascii="Arial" w:hAnsi="Arial" w:cs="Arial"/>
          <w:sz w:val="20"/>
          <w:lang w:val="en-GB"/>
        </w:rPr>
        <w:t xml:space="preserve">Mr. Mustafa </w:t>
      </w:r>
      <w:proofErr w:type="spellStart"/>
      <w:r w:rsidRPr="002105AF">
        <w:rPr>
          <w:rFonts w:ascii="Arial" w:hAnsi="Arial" w:cs="Arial"/>
          <w:sz w:val="20"/>
          <w:lang w:val="en-GB"/>
        </w:rPr>
        <w:t>Güneş</w:t>
      </w:r>
      <w:proofErr w:type="spellEnd"/>
      <w:r w:rsidRPr="002105AF">
        <w:rPr>
          <w:rFonts w:ascii="Arial" w:hAnsi="Arial" w:cs="Arial"/>
          <w:sz w:val="20"/>
          <w:lang w:val="en-GB"/>
        </w:rPr>
        <w:t>, Lawyer, MGL Legal, İstanbul, Turkey</w:t>
      </w:r>
      <w:r>
        <w:rPr>
          <w:rFonts w:ascii="Arial" w:hAnsi="Arial" w:cs="Arial"/>
          <w:sz w:val="20"/>
          <w:lang w:val="en-GB"/>
        </w:rPr>
        <w:t>.</w:t>
      </w:r>
    </w:p>
    <w:p w:rsidR="00E73B03" w:rsidRPr="002105AF" w:rsidRDefault="00E73B03" w:rsidP="00E73B03">
      <w:pPr>
        <w:shd w:val="clear" w:color="auto" w:fill="FFFFFF"/>
        <w:spacing w:after="0" w:line="240" w:lineRule="auto"/>
        <w:rPr>
          <w:rFonts w:ascii="Arial" w:hAnsi="Arial" w:cs="Arial"/>
          <w:sz w:val="20"/>
          <w:lang w:val="en-GB"/>
        </w:rPr>
      </w:pPr>
      <w:r w:rsidRPr="002105AF">
        <w:rPr>
          <w:rFonts w:ascii="Arial" w:hAnsi="Arial" w:cs="Arial"/>
          <w:sz w:val="20"/>
          <w:lang w:val="en-GB"/>
        </w:rPr>
        <w:t xml:space="preserve">Mr. </w:t>
      </w:r>
      <w:proofErr w:type="spellStart"/>
      <w:r w:rsidRPr="002105AF">
        <w:rPr>
          <w:rFonts w:ascii="Arial" w:hAnsi="Arial" w:cs="Arial"/>
          <w:sz w:val="20"/>
          <w:lang w:val="en-GB"/>
        </w:rPr>
        <w:t>Tevfik</w:t>
      </w:r>
      <w:proofErr w:type="spellEnd"/>
      <w:r w:rsidRPr="002105AF">
        <w:rPr>
          <w:rFonts w:ascii="Arial" w:hAnsi="Arial" w:cs="Arial"/>
          <w:sz w:val="20"/>
          <w:lang w:val="en-GB"/>
        </w:rPr>
        <w:t xml:space="preserve"> </w:t>
      </w:r>
      <w:proofErr w:type="spellStart"/>
      <w:r w:rsidRPr="002105AF">
        <w:rPr>
          <w:rFonts w:ascii="Arial" w:hAnsi="Arial" w:cs="Arial"/>
          <w:sz w:val="20"/>
          <w:lang w:val="en-GB"/>
        </w:rPr>
        <w:t>Türel</w:t>
      </w:r>
      <w:proofErr w:type="spellEnd"/>
      <w:r w:rsidRPr="002105AF">
        <w:rPr>
          <w:rFonts w:ascii="Arial" w:hAnsi="Arial" w:cs="Arial"/>
          <w:sz w:val="20"/>
          <w:lang w:val="en-GB"/>
        </w:rPr>
        <w:t>, M.Sc., İstanbul, Turkey.</w:t>
      </w:r>
    </w:p>
    <w:p w:rsidR="00E73B03" w:rsidRPr="002105AF" w:rsidRDefault="00E73B03" w:rsidP="00E73B03">
      <w:pPr>
        <w:shd w:val="clear" w:color="auto" w:fill="FFFFFF"/>
        <w:spacing w:after="0" w:line="240" w:lineRule="auto"/>
        <w:rPr>
          <w:rFonts w:ascii="Arial" w:eastAsia="Times New Roman" w:hAnsi="Arial" w:cs="Arial"/>
          <w:sz w:val="20"/>
          <w:lang w:val="en-GB" w:eastAsia="en-GB"/>
        </w:rPr>
      </w:pPr>
      <w:r w:rsidRPr="002105AF">
        <w:rPr>
          <w:rFonts w:ascii="Arial" w:hAnsi="Arial" w:cs="Arial"/>
          <w:sz w:val="20"/>
          <w:lang w:val="en-GB"/>
        </w:rPr>
        <w:t xml:space="preserve">Mr. </w:t>
      </w:r>
      <w:proofErr w:type="spellStart"/>
      <w:r w:rsidRPr="002105AF">
        <w:rPr>
          <w:rFonts w:ascii="Arial" w:hAnsi="Arial" w:cs="Arial"/>
          <w:sz w:val="20"/>
          <w:lang w:val="en-GB"/>
        </w:rPr>
        <w:t>Toygun</w:t>
      </w:r>
      <w:proofErr w:type="spellEnd"/>
      <w:r w:rsidRPr="002105AF">
        <w:rPr>
          <w:rFonts w:ascii="Arial" w:hAnsi="Arial" w:cs="Arial"/>
          <w:sz w:val="20"/>
          <w:lang w:val="en-GB"/>
        </w:rPr>
        <w:t xml:space="preserve"> </w:t>
      </w:r>
      <w:proofErr w:type="spellStart"/>
      <w:r w:rsidRPr="002105AF">
        <w:rPr>
          <w:rFonts w:ascii="Arial" w:hAnsi="Arial" w:cs="Arial"/>
          <w:sz w:val="20"/>
          <w:lang w:val="en-GB"/>
        </w:rPr>
        <w:t>Atasoy</w:t>
      </w:r>
      <w:proofErr w:type="spellEnd"/>
      <w:r w:rsidRPr="002105AF">
        <w:rPr>
          <w:rFonts w:ascii="Arial" w:hAnsi="Arial" w:cs="Arial"/>
          <w:sz w:val="20"/>
          <w:lang w:val="en-GB"/>
        </w:rPr>
        <w:t>, M.Sc., Conference Secretary, Ankara University, Ankara, Turkey</w:t>
      </w:r>
      <w:r>
        <w:rPr>
          <w:rFonts w:ascii="Arial" w:hAnsi="Arial" w:cs="Arial"/>
          <w:sz w:val="20"/>
          <w:lang w:val="en-GB"/>
        </w:rPr>
        <w:t>.</w:t>
      </w:r>
    </w:p>
    <w:p w:rsidR="00E73B03" w:rsidRPr="002105AF" w:rsidRDefault="00E73B03" w:rsidP="00E73B03">
      <w:pPr>
        <w:shd w:val="clear" w:color="auto" w:fill="FFFFFF"/>
        <w:spacing w:after="0" w:line="240" w:lineRule="auto"/>
        <w:rPr>
          <w:rFonts w:ascii="Arial" w:eastAsia="Times New Roman" w:hAnsi="Arial" w:cs="Arial"/>
          <w:sz w:val="20"/>
          <w:lang w:val="en-GB" w:eastAsia="en-GB"/>
        </w:rPr>
      </w:pPr>
      <w:r w:rsidRPr="002105AF">
        <w:rPr>
          <w:rFonts w:ascii="Arial" w:hAnsi="Arial" w:cs="Arial"/>
          <w:sz w:val="20"/>
          <w:lang w:val="en-GB"/>
        </w:rPr>
        <w:t xml:space="preserve">Mr. </w:t>
      </w:r>
      <w:proofErr w:type="spellStart"/>
      <w:r w:rsidRPr="002105AF">
        <w:rPr>
          <w:rFonts w:ascii="Arial" w:hAnsi="Arial" w:cs="Arial"/>
          <w:sz w:val="20"/>
          <w:lang w:val="en-GB"/>
        </w:rPr>
        <w:t>Salih</w:t>
      </w:r>
      <w:proofErr w:type="spellEnd"/>
      <w:r w:rsidRPr="002105AF">
        <w:rPr>
          <w:rFonts w:ascii="Arial" w:hAnsi="Arial" w:cs="Arial"/>
          <w:sz w:val="20"/>
          <w:lang w:val="en-GB"/>
        </w:rPr>
        <w:t xml:space="preserve"> </w:t>
      </w:r>
      <w:proofErr w:type="spellStart"/>
      <w:r w:rsidRPr="002105AF">
        <w:rPr>
          <w:rFonts w:ascii="Arial" w:hAnsi="Arial" w:cs="Arial"/>
          <w:sz w:val="20"/>
          <w:lang w:val="en-GB"/>
        </w:rPr>
        <w:t>Demirkaya</w:t>
      </w:r>
      <w:proofErr w:type="spellEnd"/>
      <w:r w:rsidRPr="002105AF">
        <w:rPr>
          <w:rFonts w:ascii="Arial" w:hAnsi="Arial" w:cs="Arial"/>
          <w:sz w:val="20"/>
          <w:lang w:val="en-GB"/>
        </w:rPr>
        <w:t>, M.Sc., Publishing Secretary, Ankara University, Ankara, Turkey</w:t>
      </w:r>
      <w:r>
        <w:rPr>
          <w:rFonts w:ascii="Arial" w:hAnsi="Arial" w:cs="Arial"/>
          <w:sz w:val="20"/>
          <w:lang w:val="en-GB"/>
        </w:rPr>
        <w:t>.</w:t>
      </w:r>
    </w:p>
    <w:p w:rsidR="00E73B03" w:rsidRPr="002105AF" w:rsidRDefault="00E73B03" w:rsidP="00E73B03">
      <w:pPr>
        <w:shd w:val="clear" w:color="auto" w:fill="FFFFFF"/>
        <w:spacing w:after="0" w:line="240" w:lineRule="auto"/>
        <w:rPr>
          <w:rFonts w:ascii="Arial" w:eastAsia="Times New Roman" w:hAnsi="Arial" w:cs="Arial"/>
          <w:sz w:val="20"/>
          <w:lang w:val="en-GB" w:eastAsia="en-GB"/>
        </w:rPr>
      </w:pPr>
      <w:r w:rsidRPr="002105AF">
        <w:rPr>
          <w:rFonts w:ascii="Arial" w:hAnsi="Arial" w:cs="Arial"/>
          <w:sz w:val="20"/>
          <w:lang w:val="en-GB"/>
        </w:rPr>
        <w:t xml:space="preserve">Mr. Emir </w:t>
      </w:r>
      <w:proofErr w:type="spellStart"/>
      <w:r w:rsidRPr="002105AF">
        <w:rPr>
          <w:rFonts w:ascii="Arial" w:hAnsi="Arial" w:cs="Arial"/>
          <w:sz w:val="20"/>
          <w:lang w:val="en-GB"/>
        </w:rPr>
        <w:t>Sunguroğlu</w:t>
      </w:r>
      <w:proofErr w:type="spellEnd"/>
      <w:r w:rsidRPr="002105AF">
        <w:rPr>
          <w:rFonts w:ascii="Arial" w:hAnsi="Arial" w:cs="Arial"/>
          <w:sz w:val="20"/>
          <w:lang w:val="en-GB"/>
        </w:rPr>
        <w:t>, B.Sc., Web Master, Ankara University, Ankara, Turkey</w:t>
      </w:r>
      <w:r>
        <w:rPr>
          <w:rFonts w:ascii="Arial" w:hAnsi="Arial" w:cs="Arial"/>
          <w:sz w:val="20"/>
          <w:lang w:val="en-GB"/>
        </w:rPr>
        <w:t>.</w:t>
      </w:r>
    </w:p>
    <w:p w:rsidR="00E73B03" w:rsidRPr="002105AF" w:rsidRDefault="00E73B03" w:rsidP="00E73B03">
      <w:pPr>
        <w:shd w:val="clear" w:color="auto" w:fill="FFFFFF"/>
        <w:spacing w:after="0" w:line="240" w:lineRule="auto"/>
        <w:rPr>
          <w:rFonts w:ascii="Arial" w:eastAsia="Times New Roman" w:hAnsi="Arial" w:cs="Arial"/>
          <w:sz w:val="20"/>
          <w:lang w:val="en-GB" w:eastAsia="en-GB"/>
        </w:rPr>
      </w:pPr>
      <w:r w:rsidRPr="002105AF">
        <w:rPr>
          <w:rFonts w:ascii="Arial" w:hAnsi="Arial" w:cs="Arial"/>
          <w:sz w:val="20"/>
          <w:lang w:val="en-GB"/>
        </w:rPr>
        <w:t xml:space="preserve">Mrs. </w:t>
      </w:r>
      <w:proofErr w:type="spellStart"/>
      <w:r w:rsidRPr="002105AF">
        <w:rPr>
          <w:rFonts w:ascii="Arial" w:hAnsi="Arial" w:cs="Arial"/>
          <w:sz w:val="20"/>
          <w:lang w:val="en-GB"/>
        </w:rPr>
        <w:t>Buket</w:t>
      </w:r>
      <w:proofErr w:type="spellEnd"/>
      <w:r w:rsidRPr="002105AF">
        <w:rPr>
          <w:rFonts w:ascii="Arial" w:hAnsi="Arial" w:cs="Arial"/>
          <w:sz w:val="20"/>
          <w:lang w:val="en-GB"/>
        </w:rPr>
        <w:t xml:space="preserve"> </w:t>
      </w:r>
      <w:proofErr w:type="spellStart"/>
      <w:r w:rsidRPr="002105AF">
        <w:rPr>
          <w:rFonts w:ascii="Arial" w:hAnsi="Arial" w:cs="Arial"/>
          <w:sz w:val="20"/>
          <w:lang w:val="en-GB"/>
        </w:rPr>
        <w:t>Gülsüm</w:t>
      </w:r>
      <w:proofErr w:type="spellEnd"/>
      <w:r w:rsidRPr="002105AF">
        <w:rPr>
          <w:rFonts w:ascii="Arial" w:hAnsi="Arial" w:cs="Arial"/>
          <w:sz w:val="20"/>
          <w:lang w:val="en-GB"/>
        </w:rPr>
        <w:t xml:space="preserve"> </w:t>
      </w:r>
      <w:proofErr w:type="spellStart"/>
      <w:r w:rsidRPr="002105AF">
        <w:rPr>
          <w:rFonts w:ascii="Arial" w:hAnsi="Arial" w:cs="Arial"/>
          <w:sz w:val="20"/>
          <w:lang w:val="en-GB"/>
        </w:rPr>
        <w:t>İşlek</w:t>
      </w:r>
      <w:proofErr w:type="spellEnd"/>
      <w:r w:rsidRPr="002105AF">
        <w:rPr>
          <w:rFonts w:ascii="Arial" w:hAnsi="Arial" w:cs="Arial"/>
          <w:sz w:val="20"/>
          <w:lang w:val="en-GB"/>
        </w:rPr>
        <w:t xml:space="preserve"> &amp; Mrs. </w:t>
      </w:r>
      <w:proofErr w:type="spellStart"/>
      <w:r w:rsidRPr="002105AF">
        <w:rPr>
          <w:rFonts w:ascii="Arial" w:hAnsi="Arial" w:cs="Arial"/>
          <w:sz w:val="20"/>
          <w:lang w:val="en-GB"/>
        </w:rPr>
        <w:t>Gülnaz</w:t>
      </w:r>
      <w:proofErr w:type="spellEnd"/>
      <w:r w:rsidRPr="002105AF">
        <w:rPr>
          <w:rFonts w:ascii="Arial" w:hAnsi="Arial" w:cs="Arial"/>
          <w:sz w:val="20"/>
          <w:lang w:val="en-GB"/>
        </w:rPr>
        <w:t xml:space="preserve"> </w:t>
      </w:r>
      <w:proofErr w:type="spellStart"/>
      <w:r w:rsidRPr="002105AF">
        <w:rPr>
          <w:rFonts w:ascii="Arial" w:hAnsi="Arial" w:cs="Arial"/>
          <w:sz w:val="20"/>
          <w:lang w:val="en-GB"/>
        </w:rPr>
        <w:t>Şengül</w:t>
      </w:r>
      <w:proofErr w:type="spellEnd"/>
      <w:r w:rsidRPr="002105AF">
        <w:rPr>
          <w:rFonts w:ascii="Arial" w:hAnsi="Arial" w:cs="Arial"/>
          <w:sz w:val="20"/>
          <w:lang w:val="en-GB"/>
        </w:rPr>
        <w:t>, M.Sc., Public Relation, Ankara University, Ankara, Turkey</w:t>
      </w:r>
      <w:r>
        <w:rPr>
          <w:rFonts w:ascii="Arial" w:eastAsia="Times New Roman" w:hAnsi="Arial" w:cs="Arial"/>
          <w:sz w:val="20"/>
          <w:lang w:val="en-GB" w:eastAsia="en-GB"/>
        </w:rPr>
        <w:t>.</w:t>
      </w:r>
    </w:p>
    <w:p w:rsidR="00E73B03" w:rsidRPr="002105AF" w:rsidRDefault="00E73B03" w:rsidP="00E73B03">
      <w:pPr>
        <w:shd w:val="clear" w:color="auto" w:fill="FFFFFF"/>
        <w:spacing w:after="0" w:line="240" w:lineRule="auto"/>
        <w:rPr>
          <w:rFonts w:ascii="Arial" w:eastAsia="Times New Roman" w:hAnsi="Arial" w:cs="Arial"/>
          <w:sz w:val="20"/>
          <w:lang w:val="en-GB" w:eastAsia="en-GB"/>
        </w:rPr>
      </w:pPr>
      <w:r w:rsidRPr="002105AF">
        <w:rPr>
          <w:rFonts w:ascii="Arial" w:hAnsi="Arial" w:cs="Arial"/>
          <w:sz w:val="20"/>
          <w:lang w:val="en-GB"/>
        </w:rPr>
        <w:t xml:space="preserve">Mr. Mehmet </w:t>
      </w:r>
      <w:proofErr w:type="spellStart"/>
      <w:r w:rsidRPr="002105AF">
        <w:rPr>
          <w:rFonts w:ascii="Arial" w:hAnsi="Arial" w:cs="Arial"/>
          <w:sz w:val="20"/>
          <w:lang w:val="en-GB"/>
        </w:rPr>
        <w:t>Oğuz</w:t>
      </w:r>
      <w:proofErr w:type="spellEnd"/>
      <w:r w:rsidRPr="002105AF">
        <w:rPr>
          <w:rFonts w:ascii="Arial" w:hAnsi="Arial" w:cs="Arial"/>
          <w:sz w:val="20"/>
          <w:lang w:val="en-GB"/>
        </w:rPr>
        <w:t xml:space="preserve"> </w:t>
      </w:r>
      <w:proofErr w:type="spellStart"/>
      <w:r w:rsidRPr="002105AF">
        <w:rPr>
          <w:rFonts w:ascii="Arial" w:hAnsi="Arial" w:cs="Arial"/>
          <w:sz w:val="20"/>
          <w:lang w:val="en-GB"/>
        </w:rPr>
        <w:t>Öndağ</w:t>
      </w:r>
      <w:proofErr w:type="spellEnd"/>
      <w:r w:rsidRPr="002105AF">
        <w:rPr>
          <w:rFonts w:ascii="Arial" w:hAnsi="Arial" w:cs="Arial"/>
          <w:sz w:val="20"/>
          <w:lang w:val="en-GB"/>
        </w:rPr>
        <w:t>, M.Sc., Press &amp; Media Relations, Ankara University, Ankara, Turkey</w:t>
      </w:r>
      <w:r>
        <w:rPr>
          <w:rFonts w:ascii="Arial" w:hAnsi="Arial" w:cs="Arial"/>
          <w:sz w:val="20"/>
          <w:lang w:val="en-GB"/>
        </w:rPr>
        <w:t>.</w:t>
      </w:r>
    </w:p>
    <w:p w:rsidR="00E73B03" w:rsidRDefault="00E73B03" w:rsidP="00E73B03">
      <w:pPr>
        <w:spacing w:after="0" w:line="240" w:lineRule="auto"/>
        <w:jc w:val="both"/>
        <w:rPr>
          <w:rFonts w:ascii="Arial" w:hAnsi="Arial" w:cs="Arial"/>
          <w:b/>
          <w:lang w:val="en-GB"/>
        </w:rPr>
      </w:pPr>
    </w:p>
    <w:p w:rsidR="00E73B03" w:rsidRDefault="00E73B03" w:rsidP="00E73B03">
      <w:pPr>
        <w:spacing w:after="0" w:line="240" w:lineRule="auto"/>
        <w:jc w:val="both"/>
        <w:rPr>
          <w:rFonts w:ascii="Arial" w:hAnsi="Arial" w:cs="Arial"/>
          <w:b/>
          <w:lang w:val="en-GB"/>
        </w:rPr>
      </w:pPr>
      <w:r>
        <w:rPr>
          <w:rFonts w:ascii="Arial" w:hAnsi="Arial" w:cs="Arial"/>
          <w:b/>
          <w:lang w:val="en-GB"/>
        </w:rPr>
        <w:t>International Advisory Committee</w:t>
      </w:r>
    </w:p>
    <w:p w:rsidR="00E73B03" w:rsidRPr="00B9230C" w:rsidRDefault="00E73B03" w:rsidP="00E73B03">
      <w:pPr>
        <w:spacing w:after="0" w:line="240" w:lineRule="auto"/>
        <w:jc w:val="both"/>
        <w:rPr>
          <w:rFonts w:ascii="Arial" w:hAnsi="Arial" w:cs="Arial"/>
          <w:bCs/>
          <w:sz w:val="20"/>
          <w:szCs w:val="20"/>
          <w:lang w:val="en-GB"/>
        </w:rPr>
      </w:pPr>
      <w:proofErr w:type="spellStart"/>
      <w:r w:rsidRPr="00B9230C">
        <w:rPr>
          <w:rFonts w:ascii="Arial" w:hAnsi="Arial" w:cs="Arial"/>
          <w:bCs/>
          <w:sz w:val="20"/>
          <w:szCs w:val="20"/>
          <w:lang w:val="en-GB"/>
        </w:rPr>
        <w:t>Prof.</w:t>
      </w:r>
      <w:proofErr w:type="spellEnd"/>
      <w:r w:rsidRPr="00B9230C">
        <w:rPr>
          <w:rFonts w:ascii="Arial" w:hAnsi="Arial" w:cs="Arial"/>
          <w:bCs/>
          <w:sz w:val="20"/>
          <w:szCs w:val="20"/>
          <w:lang w:val="en-GB"/>
        </w:rPr>
        <w:t xml:space="preserve"> </w:t>
      </w:r>
      <w:proofErr w:type="spellStart"/>
      <w:r w:rsidRPr="00B9230C">
        <w:rPr>
          <w:rFonts w:ascii="Arial" w:hAnsi="Arial" w:cs="Arial"/>
          <w:bCs/>
          <w:sz w:val="20"/>
          <w:szCs w:val="20"/>
          <w:lang w:val="en-GB"/>
        </w:rPr>
        <w:t>Dr.</w:t>
      </w:r>
      <w:proofErr w:type="spellEnd"/>
      <w:r w:rsidRPr="00B9230C">
        <w:rPr>
          <w:rFonts w:ascii="Arial" w:hAnsi="Arial" w:cs="Arial"/>
          <w:bCs/>
          <w:sz w:val="20"/>
          <w:szCs w:val="20"/>
          <w:lang w:val="en-GB"/>
        </w:rPr>
        <w:t xml:space="preserve"> Harun </w:t>
      </w:r>
      <w:proofErr w:type="spellStart"/>
      <w:r w:rsidRPr="00B9230C">
        <w:rPr>
          <w:rFonts w:ascii="Arial" w:hAnsi="Arial" w:cs="Arial"/>
          <w:bCs/>
          <w:sz w:val="20"/>
          <w:szCs w:val="20"/>
          <w:lang w:val="en-GB"/>
        </w:rPr>
        <w:t>Tanrıvermiş</w:t>
      </w:r>
      <w:proofErr w:type="spellEnd"/>
      <w:r w:rsidRPr="00B9230C">
        <w:rPr>
          <w:rFonts w:ascii="Arial" w:hAnsi="Arial" w:cs="Arial"/>
          <w:bCs/>
          <w:sz w:val="20"/>
          <w:szCs w:val="20"/>
          <w:lang w:val="en-GB"/>
        </w:rPr>
        <w:t>, Ankara University, Ankara, Turkey.</w:t>
      </w:r>
    </w:p>
    <w:p w:rsidR="00E73B03" w:rsidRPr="00B9230C" w:rsidRDefault="00E73B03" w:rsidP="00E73B03">
      <w:pPr>
        <w:spacing w:after="0" w:line="240" w:lineRule="auto"/>
        <w:jc w:val="both"/>
        <w:rPr>
          <w:rFonts w:ascii="Arial" w:hAnsi="Arial" w:cs="Arial"/>
          <w:bCs/>
          <w:sz w:val="20"/>
          <w:szCs w:val="20"/>
          <w:lang w:val="en-GB"/>
        </w:rPr>
      </w:pPr>
      <w:bookmarkStart w:id="6" w:name="_Hlk24471220"/>
      <w:r w:rsidRPr="00B9230C">
        <w:rPr>
          <w:rFonts w:ascii="Arial" w:hAnsi="Arial" w:cs="Arial"/>
          <w:bCs/>
          <w:sz w:val="20"/>
          <w:szCs w:val="20"/>
          <w:lang w:val="en-GB"/>
        </w:rPr>
        <w:t xml:space="preserve">Assoc. </w:t>
      </w:r>
      <w:proofErr w:type="spellStart"/>
      <w:r w:rsidRPr="00B9230C">
        <w:rPr>
          <w:rFonts w:ascii="Arial" w:hAnsi="Arial" w:cs="Arial"/>
          <w:bCs/>
          <w:sz w:val="20"/>
          <w:szCs w:val="20"/>
          <w:lang w:val="en-GB"/>
        </w:rPr>
        <w:t>Prof.</w:t>
      </w:r>
      <w:proofErr w:type="spellEnd"/>
      <w:r w:rsidRPr="00B9230C">
        <w:rPr>
          <w:rFonts w:ascii="Arial" w:hAnsi="Arial" w:cs="Arial"/>
          <w:bCs/>
          <w:sz w:val="20"/>
          <w:szCs w:val="20"/>
          <w:lang w:val="en-GB"/>
        </w:rPr>
        <w:t xml:space="preserve"> </w:t>
      </w:r>
      <w:proofErr w:type="spellStart"/>
      <w:r w:rsidRPr="00B9230C">
        <w:rPr>
          <w:rFonts w:ascii="Arial" w:hAnsi="Arial" w:cs="Arial"/>
          <w:bCs/>
          <w:sz w:val="20"/>
          <w:szCs w:val="20"/>
          <w:lang w:val="en-GB"/>
        </w:rPr>
        <w:t>Dr.</w:t>
      </w:r>
      <w:proofErr w:type="spellEnd"/>
      <w:r w:rsidRPr="00B9230C">
        <w:rPr>
          <w:rFonts w:ascii="Arial" w:hAnsi="Arial" w:cs="Arial"/>
          <w:bCs/>
          <w:sz w:val="20"/>
          <w:szCs w:val="20"/>
          <w:lang w:val="en-GB"/>
        </w:rPr>
        <w:t xml:space="preserve"> </w:t>
      </w:r>
      <w:proofErr w:type="spellStart"/>
      <w:r w:rsidRPr="00B9230C">
        <w:rPr>
          <w:rFonts w:ascii="Arial" w:hAnsi="Arial" w:cs="Arial"/>
          <w:bCs/>
          <w:sz w:val="20"/>
          <w:szCs w:val="20"/>
          <w:lang w:val="en-GB"/>
        </w:rPr>
        <w:t>Yeşim</w:t>
      </w:r>
      <w:proofErr w:type="spellEnd"/>
      <w:r w:rsidRPr="00B9230C">
        <w:rPr>
          <w:rFonts w:ascii="Arial" w:hAnsi="Arial" w:cs="Arial"/>
          <w:bCs/>
          <w:sz w:val="20"/>
          <w:szCs w:val="20"/>
          <w:lang w:val="en-GB"/>
        </w:rPr>
        <w:t xml:space="preserve"> </w:t>
      </w:r>
      <w:proofErr w:type="spellStart"/>
      <w:r w:rsidRPr="00B9230C">
        <w:rPr>
          <w:rFonts w:ascii="Arial" w:hAnsi="Arial" w:cs="Arial"/>
          <w:bCs/>
          <w:sz w:val="20"/>
          <w:szCs w:val="20"/>
          <w:lang w:val="en-GB"/>
        </w:rPr>
        <w:t>Tanrıvermiş</w:t>
      </w:r>
      <w:proofErr w:type="spellEnd"/>
      <w:r w:rsidRPr="00B9230C">
        <w:rPr>
          <w:rFonts w:ascii="Arial" w:hAnsi="Arial" w:cs="Arial"/>
          <w:bCs/>
          <w:sz w:val="20"/>
          <w:szCs w:val="20"/>
          <w:lang w:val="en-GB"/>
        </w:rPr>
        <w:t>, Ankara University, Ankara, Turkey</w:t>
      </w:r>
    </w:p>
    <w:bookmarkEnd w:id="6"/>
    <w:p w:rsidR="00E73B03" w:rsidRPr="00B9230C" w:rsidRDefault="00E73B03" w:rsidP="00E73B03">
      <w:pPr>
        <w:spacing w:after="0" w:line="240" w:lineRule="auto"/>
        <w:jc w:val="both"/>
        <w:rPr>
          <w:rFonts w:ascii="Arial" w:hAnsi="Arial" w:cs="Arial"/>
          <w:bCs/>
          <w:sz w:val="20"/>
          <w:szCs w:val="20"/>
          <w:lang w:val="en-GB"/>
        </w:rPr>
      </w:pPr>
      <w:proofErr w:type="spellStart"/>
      <w:r w:rsidRPr="00B9230C">
        <w:rPr>
          <w:rFonts w:ascii="Arial" w:hAnsi="Arial" w:cs="Arial"/>
          <w:bCs/>
          <w:sz w:val="20"/>
          <w:szCs w:val="20"/>
          <w:lang w:val="en-GB"/>
        </w:rPr>
        <w:t>Prof.</w:t>
      </w:r>
      <w:proofErr w:type="spellEnd"/>
      <w:r w:rsidRPr="00B9230C">
        <w:rPr>
          <w:rFonts w:ascii="Arial" w:hAnsi="Arial" w:cs="Arial"/>
          <w:bCs/>
          <w:sz w:val="20"/>
          <w:szCs w:val="20"/>
          <w:lang w:val="en-GB"/>
        </w:rPr>
        <w:t xml:space="preserve"> </w:t>
      </w:r>
      <w:proofErr w:type="spellStart"/>
      <w:r w:rsidRPr="00B9230C">
        <w:rPr>
          <w:rFonts w:ascii="Arial" w:hAnsi="Arial" w:cs="Arial"/>
          <w:bCs/>
          <w:sz w:val="20"/>
          <w:szCs w:val="20"/>
          <w:lang w:val="en-GB"/>
        </w:rPr>
        <w:t>Dr.</w:t>
      </w:r>
      <w:proofErr w:type="spellEnd"/>
      <w:r w:rsidRPr="00B9230C">
        <w:rPr>
          <w:rFonts w:ascii="Arial" w:hAnsi="Arial" w:cs="Arial"/>
          <w:bCs/>
          <w:sz w:val="20"/>
          <w:szCs w:val="20"/>
          <w:lang w:val="en-GB"/>
        </w:rPr>
        <w:t xml:space="preserve"> Ali </w:t>
      </w:r>
      <w:proofErr w:type="spellStart"/>
      <w:r w:rsidRPr="00B9230C">
        <w:rPr>
          <w:rFonts w:ascii="Arial" w:hAnsi="Arial" w:cs="Arial"/>
          <w:bCs/>
          <w:sz w:val="20"/>
          <w:szCs w:val="20"/>
          <w:lang w:val="en-GB"/>
        </w:rPr>
        <w:t>Parsa</w:t>
      </w:r>
      <w:proofErr w:type="spellEnd"/>
      <w:r w:rsidRPr="00B9230C">
        <w:rPr>
          <w:rFonts w:ascii="Arial" w:hAnsi="Arial" w:cs="Arial"/>
          <w:bCs/>
          <w:sz w:val="20"/>
          <w:szCs w:val="20"/>
          <w:lang w:val="en-GB"/>
        </w:rPr>
        <w:t>, University of West of England (Bristol) and University of Salford (Manchester), UK.</w:t>
      </w:r>
    </w:p>
    <w:p w:rsidR="00E73B03" w:rsidRPr="00B9230C" w:rsidRDefault="00E73B03" w:rsidP="00E73B03">
      <w:pPr>
        <w:spacing w:before="40" w:after="0" w:line="240" w:lineRule="auto"/>
        <w:rPr>
          <w:rFonts w:ascii="Arial" w:hAnsi="Arial" w:cs="Arial"/>
          <w:sz w:val="20"/>
          <w:szCs w:val="20"/>
          <w:shd w:val="clear" w:color="auto" w:fill="FFFFFF"/>
          <w:lang w:val="en-GB"/>
        </w:rPr>
      </w:pPr>
      <w:proofErr w:type="spellStart"/>
      <w:r w:rsidRPr="00B9230C">
        <w:rPr>
          <w:rFonts w:ascii="Arial" w:hAnsi="Arial" w:cs="Arial"/>
          <w:sz w:val="20"/>
          <w:szCs w:val="20"/>
          <w:shd w:val="clear" w:color="auto" w:fill="FFFFFF"/>
          <w:lang w:val="en-GB"/>
        </w:rPr>
        <w:t>Prof.</w:t>
      </w:r>
      <w:proofErr w:type="spellEnd"/>
      <w:r w:rsidRPr="00B9230C">
        <w:rPr>
          <w:rFonts w:ascii="Arial" w:hAnsi="Arial" w:cs="Arial"/>
          <w:sz w:val="20"/>
          <w:szCs w:val="20"/>
          <w:shd w:val="clear" w:color="auto" w:fill="FFFFFF"/>
          <w:lang w:val="en-GB"/>
        </w:rPr>
        <w:t xml:space="preserve"> </w:t>
      </w:r>
      <w:proofErr w:type="spellStart"/>
      <w:r w:rsidRPr="00B9230C">
        <w:rPr>
          <w:rFonts w:ascii="Arial" w:hAnsi="Arial" w:cs="Arial"/>
          <w:sz w:val="20"/>
          <w:szCs w:val="20"/>
          <w:shd w:val="clear" w:color="auto" w:fill="FFFFFF"/>
          <w:lang w:val="en-GB"/>
        </w:rPr>
        <w:t>Dr.</w:t>
      </w:r>
      <w:proofErr w:type="spellEnd"/>
      <w:r w:rsidRPr="00B9230C">
        <w:rPr>
          <w:rFonts w:ascii="Arial" w:hAnsi="Arial" w:cs="Arial"/>
          <w:sz w:val="20"/>
          <w:szCs w:val="20"/>
          <w:shd w:val="clear" w:color="auto" w:fill="FFFFFF"/>
          <w:lang w:val="en-GB"/>
        </w:rPr>
        <w:t xml:space="preserve"> Tobias Just, International Real Estate Business School, Regensburg University, Germany. </w:t>
      </w:r>
    </w:p>
    <w:p w:rsidR="00E73B03" w:rsidRPr="00B9230C" w:rsidRDefault="00E73B03" w:rsidP="00E73B03">
      <w:pPr>
        <w:spacing w:before="40" w:after="0" w:line="240" w:lineRule="auto"/>
        <w:rPr>
          <w:rFonts w:ascii="Arial" w:hAnsi="Arial" w:cs="Arial"/>
          <w:sz w:val="20"/>
          <w:szCs w:val="20"/>
          <w:lang w:val="en-GB"/>
        </w:rPr>
      </w:pPr>
      <w:proofErr w:type="spellStart"/>
      <w:r w:rsidRPr="00B9230C">
        <w:rPr>
          <w:rFonts w:ascii="Arial" w:hAnsi="Arial" w:cs="Arial"/>
          <w:sz w:val="20"/>
          <w:szCs w:val="20"/>
          <w:shd w:val="clear" w:color="auto" w:fill="FFFFFF"/>
          <w:lang w:val="en-GB"/>
        </w:rPr>
        <w:t>Prof.</w:t>
      </w:r>
      <w:proofErr w:type="spellEnd"/>
      <w:r w:rsidRPr="00B9230C">
        <w:rPr>
          <w:rFonts w:ascii="Arial" w:hAnsi="Arial" w:cs="Arial"/>
          <w:sz w:val="20"/>
          <w:szCs w:val="20"/>
          <w:shd w:val="clear" w:color="auto" w:fill="FFFFFF"/>
          <w:lang w:val="en-GB"/>
        </w:rPr>
        <w:t xml:space="preserve"> </w:t>
      </w:r>
      <w:proofErr w:type="spellStart"/>
      <w:r w:rsidRPr="00B9230C">
        <w:rPr>
          <w:rFonts w:ascii="Arial" w:hAnsi="Arial" w:cs="Arial"/>
          <w:sz w:val="20"/>
          <w:szCs w:val="20"/>
          <w:shd w:val="clear" w:color="auto" w:fill="FFFFFF"/>
          <w:lang w:val="en-GB"/>
        </w:rPr>
        <w:t>Dr.</w:t>
      </w:r>
      <w:proofErr w:type="spellEnd"/>
      <w:r w:rsidRPr="00B9230C">
        <w:rPr>
          <w:rFonts w:ascii="Arial" w:hAnsi="Arial" w:cs="Arial"/>
          <w:sz w:val="20"/>
          <w:szCs w:val="20"/>
          <w:shd w:val="clear" w:color="auto" w:fill="FFFFFF"/>
          <w:lang w:val="en-GB"/>
        </w:rPr>
        <w:t xml:space="preserve"> </w:t>
      </w:r>
      <w:proofErr w:type="spellStart"/>
      <w:r w:rsidRPr="00B9230C">
        <w:rPr>
          <w:rFonts w:ascii="Arial" w:hAnsi="Arial" w:cs="Arial"/>
          <w:sz w:val="20"/>
          <w:szCs w:val="20"/>
          <w:shd w:val="clear" w:color="auto" w:fill="FFFFFF"/>
          <w:lang w:val="en-GB"/>
        </w:rPr>
        <w:t>Dr.</w:t>
      </w:r>
      <w:proofErr w:type="spellEnd"/>
      <w:r w:rsidRPr="00B9230C">
        <w:rPr>
          <w:rFonts w:ascii="Arial" w:hAnsi="Arial" w:cs="Arial"/>
          <w:sz w:val="20"/>
          <w:szCs w:val="20"/>
          <w:shd w:val="clear" w:color="auto" w:fill="FFFFFF"/>
          <w:lang w:val="en-GB"/>
        </w:rPr>
        <w:t xml:space="preserve"> H.C. Bernhard Müller, </w:t>
      </w:r>
      <w:proofErr w:type="spellStart"/>
      <w:r w:rsidRPr="00B9230C">
        <w:rPr>
          <w:rFonts w:ascii="Arial" w:hAnsi="Arial" w:cs="Arial"/>
          <w:sz w:val="20"/>
          <w:szCs w:val="20"/>
          <w:shd w:val="clear" w:color="auto" w:fill="FFFFFF"/>
          <w:lang w:val="en-GB"/>
        </w:rPr>
        <w:t>Technische</w:t>
      </w:r>
      <w:proofErr w:type="spellEnd"/>
      <w:r w:rsidRPr="00B9230C">
        <w:rPr>
          <w:rFonts w:ascii="Arial" w:hAnsi="Arial" w:cs="Arial"/>
          <w:sz w:val="20"/>
          <w:szCs w:val="20"/>
          <w:shd w:val="clear" w:color="auto" w:fill="FFFFFF"/>
          <w:lang w:val="en-GB"/>
        </w:rPr>
        <w:t xml:space="preserve"> </w:t>
      </w:r>
      <w:proofErr w:type="spellStart"/>
      <w:r w:rsidRPr="00B9230C">
        <w:rPr>
          <w:rFonts w:ascii="Arial" w:hAnsi="Arial" w:cs="Arial"/>
          <w:sz w:val="20"/>
          <w:szCs w:val="20"/>
          <w:shd w:val="clear" w:color="auto" w:fill="FFFFFF"/>
          <w:lang w:val="en-GB"/>
        </w:rPr>
        <w:t>Universität</w:t>
      </w:r>
      <w:proofErr w:type="spellEnd"/>
      <w:r w:rsidRPr="00B9230C">
        <w:rPr>
          <w:rFonts w:ascii="Arial" w:hAnsi="Arial" w:cs="Arial"/>
          <w:sz w:val="20"/>
          <w:szCs w:val="20"/>
          <w:shd w:val="clear" w:color="auto" w:fill="FFFFFF"/>
          <w:lang w:val="en-GB"/>
        </w:rPr>
        <w:t>, Dresden, Germany.</w:t>
      </w:r>
    </w:p>
    <w:p w:rsidR="00E73B03" w:rsidRPr="00B9230C" w:rsidRDefault="00E73B03" w:rsidP="00E73B03">
      <w:pPr>
        <w:spacing w:after="0" w:line="240" w:lineRule="auto"/>
        <w:jc w:val="both"/>
        <w:rPr>
          <w:rFonts w:ascii="Arial" w:hAnsi="Arial" w:cs="Arial"/>
          <w:bCs/>
          <w:sz w:val="20"/>
          <w:szCs w:val="20"/>
          <w:lang w:val="en-GB"/>
        </w:rPr>
      </w:pPr>
      <w:proofErr w:type="spellStart"/>
      <w:r w:rsidRPr="00B9230C">
        <w:rPr>
          <w:rFonts w:ascii="Arial" w:hAnsi="Arial" w:cs="Arial"/>
          <w:bCs/>
          <w:sz w:val="20"/>
          <w:szCs w:val="20"/>
          <w:lang w:val="en-GB"/>
        </w:rPr>
        <w:t>Dr.</w:t>
      </w:r>
      <w:proofErr w:type="spellEnd"/>
      <w:r w:rsidRPr="00B9230C">
        <w:rPr>
          <w:rFonts w:ascii="Arial" w:hAnsi="Arial" w:cs="Arial"/>
          <w:bCs/>
          <w:sz w:val="20"/>
          <w:szCs w:val="20"/>
          <w:lang w:val="en-GB"/>
        </w:rPr>
        <w:t xml:space="preserve"> Claudia </w:t>
      </w:r>
      <w:proofErr w:type="spellStart"/>
      <w:r w:rsidRPr="00B9230C">
        <w:rPr>
          <w:rFonts w:ascii="Arial" w:hAnsi="Arial" w:cs="Arial"/>
          <w:bCs/>
          <w:sz w:val="20"/>
          <w:szCs w:val="20"/>
          <w:lang w:val="en-GB"/>
        </w:rPr>
        <w:t>Tirillo</w:t>
      </w:r>
      <w:proofErr w:type="spellEnd"/>
      <w:r w:rsidRPr="00B9230C">
        <w:rPr>
          <w:rFonts w:ascii="Arial" w:hAnsi="Arial" w:cs="Arial"/>
          <w:bCs/>
          <w:sz w:val="20"/>
          <w:szCs w:val="20"/>
          <w:lang w:val="en-GB"/>
        </w:rPr>
        <w:t>, University of Salford, UK.</w:t>
      </w:r>
    </w:p>
    <w:p w:rsidR="00E73B03" w:rsidRPr="00B9230C" w:rsidRDefault="00E73B03" w:rsidP="00E73B03">
      <w:pPr>
        <w:shd w:val="clear" w:color="auto" w:fill="FFFFFF"/>
        <w:spacing w:before="40" w:after="0" w:line="240" w:lineRule="auto"/>
        <w:rPr>
          <w:rFonts w:ascii="Arial" w:hAnsi="Arial" w:cs="Arial"/>
          <w:color w:val="000000"/>
          <w:sz w:val="20"/>
          <w:szCs w:val="20"/>
          <w:lang w:val="en-GB"/>
        </w:rPr>
      </w:pPr>
      <w:proofErr w:type="spellStart"/>
      <w:r w:rsidRPr="00B9230C">
        <w:rPr>
          <w:rFonts w:ascii="Arial" w:eastAsia="Times New Roman" w:hAnsi="Arial" w:cs="Arial"/>
          <w:bCs/>
          <w:color w:val="000000"/>
          <w:sz w:val="20"/>
          <w:szCs w:val="20"/>
          <w:lang w:eastAsia="tr-TR"/>
        </w:rPr>
        <w:t>Assoc</w:t>
      </w:r>
      <w:proofErr w:type="spellEnd"/>
      <w:r w:rsidRPr="00B9230C">
        <w:rPr>
          <w:rFonts w:ascii="Arial" w:eastAsia="Times New Roman" w:hAnsi="Arial" w:cs="Arial"/>
          <w:bCs/>
          <w:color w:val="000000"/>
          <w:sz w:val="20"/>
          <w:szCs w:val="20"/>
          <w:lang w:eastAsia="tr-TR"/>
        </w:rPr>
        <w:t xml:space="preserve">. Prof. Dr. Hilde </w:t>
      </w:r>
      <w:proofErr w:type="spellStart"/>
      <w:r w:rsidRPr="00B9230C">
        <w:rPr>
          <w:rFonts w:ascii="Arial" w:eastAsia="Times New Roman" w:hAnsi="Arial" w:cs="Arial"/>
          <w:bCs/>
          <w:color w:val="000000"/>
          <w:sz w:val="20"/>
          <w:szCs w:val="20"/>
          <w:lang w:eastAsia="tr-TR"/>
        </w:rPr>
        <w:t>Remøy</w:t>
      </w:r>
      <w:proofErr w:type="spellEnd"/>
      <w:r w:rsidRPr="00B9230C">
        <w:rPr>
          <w:rFonts w:ascii="Arial" w:eastAsia="Times New Roman" w:hAnsi="Arial" w:cs="Arial"/>
          <w:bCs/>
          <w:color w:val="000000"/>
          <w:sz w:val="20"/>
          <w:szCs w:val="20"/>
          <w:lang w:eastAsia="tr-TR"/>
        </w:rPr>
        <w:t xml:space="preserve">, </w:t>
      </w:r>
      <w:proofErr w:type="spellStart"/>
      <w:r w:rsidRPr="00B9230C">
        <w:rPr>
          <w:rFonts w:ascii="Arial" w:eastAsia="Times New Roman" w:hAnsi="Arial" w:cs="Arial"/>
          <w:bCs/>
          <w:color w:val="000000"/>
          <w:sz w:val="20"/>
          <w:szCs w:val="20"/>
          <w:lang w:val="en-US" w:eastAsia="tr-TR"/>
        </w:rPr>
        <w:t>Techinical</w:t>
      </w:r>
      <w:proofErr w:type="spellEnd"/>
      <w:r w:rsidRPr="00B9230C">
        <w:rPr>
          <w:rFonts w:ascii="Arial" w:eastAsia="Times New Roman" w:hAnsi="Arial" w:cs="Arial"/>
          <w:bCs/>
          <w:color w:val="000000"/>
          <w:sz w:val="20"/>
          <w:szCs w:val="20"/>
          <w:lang w:val="en-US" w:eastAsia="tr-TR"/>
        </w:rPr>
        <w:t xml:space="preserve"> University of Delft, The Netherlands. </w:t>
      </w:r>
    </w:p>
    <w:p w:rsidR="00E73B03" w:rsidRPr="00B9230C" w:rsidRDefault="00E73B03" w:rsidP="00E73B03">
      <w:pPr>
        <w:spacing w:after="0" w:line="240" w:lineRule="auto"/>
        <w:jc w:val="both"/>
        <w:rPr>
          <w:rFonts w:ascii="Arial" w:hAnsi="Arial" w:cs="Arial"/>
          <w:bCs/>
          <w:sz w:val="20"/>
          <w:szCs w:val="20"/>
          <w:lang w:val="en-GB"/>
        </w:rPr>
      </w:pPr>
      <w:proofErr w:type="spellStart"/>
      <w:r w:rsidRPr="00B9230C">
        <w:rPr>
          <w:rFonts w:ascii="Arial" w:hAnsi="Arial" w:cs="Arial"/>
          <w:bCs/>
          <w:sz w:val="20"/>
          <w:szCs w:val="20"/>
          <w:lang w:val="en-GB"/>
        </w:rPr>
        <w:t>Prof.</w:t>
      </w:r>
      <w:proofErr w:type="spellEnd"/>
      <w:r w:rsidRPr="00B9230C">
        <w:rPr>
          <w:rFonts w:ascii="Arial" w:hAnsi="Arial" w:cs="Arial"/>
          <w:bCs/>
          <w:sz w:val="20"/>
          <w:szCs w:val="20"/>
          <w:lang w:val="en-GB"/>
        </w:rPr>
        <w:t xml:space="preserve"> </w:t>
      </w:r>
      <w:proofErr w:type="spellStart"/>
      <w:r w:rsidRPr="00B9230C">
        <w:rPr>
          <w:rFonts w:ascii="Arial" w:hAnsi="Arial" w:cs="Arial"/>
          <w:bCs/>
          <w:sz w:val="20"/>
          <w:szCs w:val="20"/>
          <w:lang w:val="en-GB"/>
        </w:rPr>
        <w:t>Dr.</w:t>
      </w:r>
      <w:proofErr w:type="spellEnd"/>
      <w:r w:rsidRPr="00B9230C">
        <w:rPr>
          <w:rFonts w:ascii="Arial" w:hAnsi="Arial" w:cs="Arial"/>
          <w:bCs/>
          <w:sz w:val="20"/>
          <w:szCs w:val="20"/>
          <w:lang w:val="en-GB"/>
        </w:rPr>
        <w:t xml:space="preserve"> Ong </w:t>
      </w:r>
      <w:proofErr w:type="spellStart"/>
      <w:r w:rsidRPr="00B9230C">
        <w:rPr>
          <w:rFonts w:ascii="Arial" w:hAnsi="Arial" w:cs="Arial"/>
          <w:bCs/>
          <w:sz w:val="20"/>
          <w:szCs w:val="20"/>
          <w:lang w:val="en-GB"/>
        </w:rPr>
        <w:t>Seow</w:t>
      </w:r>
      <w:proofErr w:type="spellEnd"/>
      <w:r w:rsidRPr="00B9230C">
        <w:rPr>
          <w:rFonts w:ascii="Arial" w:hAnsi="Arial" w:cs="Arial"/>
          <w:bCs/>
          <w:sz w:val="20"/>
          <w:szCs w:val="20"/>
          <w:lang w:val="en-GB"/>
        </w:rPr>
        <w:t xml:space="preserve"> </w:t>
      </w:r>
      <w:proofErr w:type="spellStart"/>
      <w:r w:rsidRPr="00B9230C">
        <w:rPr>
          <w:rFonts w:ascii="Arial" w:hAnsi="Arial" w:cs="Arial"/>
          <w:bCs/>
          <w:sz w:val="20"/>
          <w:szCs w:val="20"/>
          <w:lang w:val="en-GB"/>
        </w:rPr>
        <w:t>Eng</w:t>
      </w:r>
      <w:proofErr w:type="spellEnd"/>
      <w:r w:rsidRPr="00B9230C">
        <w:rPr>
          <w:rFonts w:ascii="Arial" w:hAnsi="Arial" w:cs="Arial"/>
          <w:bCs/>
          <w:sz w:val="20"/>
          <w:szCs w:val="20"/>
          <w:lang w:val="en-GB"/>
        </w:rPr>
        <w:t xml:space="preserve">, National University of Singapore, </w:t>
      </w:r>
      <w:proofErr w:type="spellStart"/>
      <w:r w:rsidRPr="00B9230C">
        <w:rPr>
          <w:rFonts w:ascii="Arial" w:hAnsi="Arial" w:cs="Arial"/>
          <w:sz w:val="20"/>
          <w:szCs w:val="20"/>
        </w:rPr>
        <w:t>Singapore</w:t>
      </w:r>
      <w:proofErr w:type="spellEnd"/>
    </w:p>
    <w:p w:rsidR="00E73B03" w:rsidRPr="00B9230C" w:rsidRDefault="00E73B03" w:rsidP="00E73B03">
      <w:pPr>
        <w:shd w:val="clear" w:color="auto" w:fill="FFFFFF"/>
        <w:spacing w:before="40" w:after="0" w:line="240" w:lineRule="auto"/>
        <w:rPr>
          <w:rFonts w:ascii="Arial" w:hAnsi="Arial" w:cs="Arial"/>
          <w:sz w:val="20"/>
          <w:szCs w:val="20"/>
          <w:lang w:val="en-GB"/>
        </w:rPr>
      </w:pPr>
      <w:proofErr w:type="spellStart"/>
      <w:r w:rsidRPr="00B9230C">
        <w:rPr>
          <w:rFonts w:ascii="Arial" w:hAnsi="Arial" w:cs="Arial"/>
          <w:sz w:val="20"/>
          <w:szCs w:val="20"/>
          <w:shd w:val="clear" w:color="auto" w:fill="FFFFFF"/>
          <w:lang w:val="en-GB"/>
        </w:rPr>
        <w:t>Prof.</w:t>
      </w:r>
      <w:proofErr w:type="spellEnd"/>
      <w:r w:rsidRPr="00B9230C">
        <w:rPr>
          <w:rFonts w:ascii="Arial" w:hAnsi="Arial" w:cs="Arial"/>
          <w:sz w:val="20"/>
          <w:szCs w:val="20"/>
          <w:shd w:val="clear" w:color="auto" w:fill="FFFFFF"/>
          <w:lang w:val="en-GB"/>
        </w:rPr>
        <w:t xml:space="preserve"> </w:t>
      </w:r>
      <w:proofErr w:type="spellStart"/>
      <w:r w:rsidRPr="00B9230C">
        <w:rPr>
          <w:rFonts w:ascii="Arial" w:hAnsi="Arial" w:cs="Arial"/>
          <w:sz w:val="20"/>
          <w:szCs w:val="20"/>
          <w:shd w:val="clear" w:color="auto" w:fill="FFFFFF"/>
          <w:lang w:val="en-GB"/>
        </w:rPr>
        <w:t>Dr.Rachelle</w:t>
      </w:r>
      <w:proofErr w:type="spellEnd"/>
      <w:r w:rsidRPr="00B9230C">
        <w:rPr>
          <w:rFonts w:ascii="Arial" w:hAnsi="Arial" w:cs="Arial"/>
          <w:sz w:val="20"/>
          <w:szCs w:val="20"/>
          <w:shd w:val="clear" w:color="auto" w:fill="FFFFFF"/>
          <w:lang w:val="en-GB"/>
        </w:rPr>
        <w:t xml:space="preserve"> </w:t>
      </w:r>
      <w:proofErr w:type="spellStart"/>
      <w:r w:rsidRPr="00B9230C">
        <w:rPr>
          <w:rFonts w:ascii="Arial" w:hAnsi="Arial" w:cs="Arial"/>
          <w:sz w:val="20"/>
          <w:szCs w:val="20"/>
          <w:shd w:val="clear" w:color="auto" w:fill="FFFFFF"/>
          <w:lang w:val="en-GB"/>
        </w:rPr>
        <w:t>Alterman</w:t>
      </w:r>
      <w:proofErr w:type="spellEnd"/>
      <w:r w:rsidRPr="00B9230C">
        <w:rPr>
          <w:rFonts w:ascii="Arial" w:hAnsi="Arial" w:cs="Arial"/>
          <w:sz w:val="20"/>
          <w:szCs w:val="20"/>
          <w:shd w:val="clear" w:color="auto" w:fill="FFFFFF"/>
          <w:lang w:val="en-GB"/>
        </w:rPr>
        <w:t xml:space="preserve">, </w:t>
      </w:r>
      <w:proofErr w:type="spellStart"/>
      <w:r w:rsidRPr="00B9230C">
        <w:rPr>
          <w:rFonts w:ascii="Arial" w:hAnsi="Arial" w:cs="Arial"/>
          <w:sz w:val="20"/>
          <w:szCs w:val="20"/>
          <w:shd w:val="clear" w:color="auto" w:fill="FFFFFF"/>
          <w:lang w:val="en-GB"/>
        </w:rPr>
        <w:t>Neaman</w:t>
      </w:r>
      <w:proofErr w:type="spellEnd"/>
      <w:r w:rsidRPr="00B9230C">
        <w:rPr>
          <w:rFonts w:ascii="Arial" w:hAnsi="Arial" w:cs="Arial"/>
          <w:sz w:val="20"/>
          <w:szCs w:val="20"/>
          <w:shd w:val="clear" w:color="auto" w:fill="FFFFFF"/>
          <w:lang w:val="en-GB"/>
        </w:rPr>
        <w:t xml:space="preserve"> Institute for National Policy Research, Israel.</w:t>
      </w:r>
    </w:p>
    <w:p w:rsidR="00E73B03" w:rsidRPr="00B9230C" w:rsidRDefault="00E73B03" w:rsidP="00E73B03">
      <w:pPr>
        <w:spacing w:after="0" w:line="240" w:lineRule="auto"/>
        <w:jc w:val="both"/>
        <w:rPr>
          <w:rFonts w:ascii="Arial" w:hAnsi="Arial" w:cs="Arial"/>
          <w:bCs/>
          <w:sz w:val="20"/>
          <w:szCs w:val="20"/>
          <w:lang w:val="en-GB"/>
        </w:rPr>
      </w:pPr>
      <w:proofErr w:type="spellStart"/>
      <w:r w:rsidRPr="00B9230C">
        <w:rPr>
          <w:rFonts w:ascii="Arial" w:hAnsi="Arial" w:cs="Arial"/>
          <w:bCs/>
          <w:sz w:val="20"/>
          <w:szCs w:val="20"/>
          <w:lang w:val="en-GB"/>
        </w:rPr>
        <w:t>Prof.</w:t>
      </w:r>
      <w:proofErr w:type="spellEnd"/>
      <w:r w:rsidRPr="00B9230C">
        <w:rPr>
          <w:rFonts w:ascii="Arial" w:hAnsi="Arial" w:cs="Arial"/>
          <w:bCs/>
          <w:sz w:val="20"/>
          <w:szCs w:val="20"/>
          <w:lang w:val="en-GB"/>
        </w:rPr>
        <w:t xml:space="preserve"> Jeremy Moody, Central Association of Agricultural </w:t>
      </w:r>
      <w:proofErr w:type="spellStart"/>
      <w:r w:rsidRPr="00B9230C">
        <w:rPr>
          <w:rFonts w:ascii="Arial" w:hAnsi="Arial" w:cs="Arial"/>
          <w:bCs/>
          <w:sz w:val="20"/>
          <w:szCs w:val="20"/>
          <w:lang w:val="en-GB"/>
        </w:rPr>
        <w:t>Valuers</w:t>
      </w:r>
      <w:proofErr w:type="spellEnd"/>
      <w:r w:rsidRPr="00B9230C">
        <w:rPr>
          <w:rFonts w:ascii="Arial" w:hAnsi="Arial" w:cs="Arial"/>
          <w:bCs/>
          <w:sz w:val="20"/>
          <w:szCs w:val="20"/>
          <w:lang w:val="en-GB"/>
        </w:rPr>
        <w:t xml:space="preserve"> CAAV, UK.</w:t>
      </w:r>
    </w:p>
    <w:p w:rsidR="00E73B03" w:rsidRPr="00B9230C" w:rsidRDefault="00E73B03" w:rsidP="00E73B03">
      <w:pPr>
        <w:shd w:val="clear" w:color="auto" w:fill="FFFFFF"/>
        <w:spacing w:before="40" w:after="0" w:line="240" w:lineRule="auto"/>
        <w:rPr>
          <w:rFonts w:ascii="Arial" w:hAnsi="Arial" w:cs="Arial"/>
          <w:sz w:val="20"/>
          <w:szCs w:val="20"/>
          <w:lang w:val="en-GB"/>
        </w:rPr>
      </w:pPr>
      <w:proofErr w:type="spellStart"/>
      <w:r w:rsidRPr="00B9230C">
        <w:rPr>
          <w:rFonts w:ascii="Arial" w:eastAsia="Times New Roman" w:hAnsi="Arial" w:cs="Arial"/>
          <w:sz w:val="20"/>
          <w:szCs w:val="20"/>
          <w:lang w:val="en-GB" w:eastAsia="en-GB"/>
        </w:rPr>
        <w:t>Prof.</w:t>
      </w:r>
      <w:proofErr w:type="spellEnd"/>
      <w:r w:rsidRPr="00B9230C">
        <w:rPr>
          <w:rFonts w:ascii="Arial" w:eastAsia="Times New Roman" w:hAnsi="Arial" w:cs="Arial"/>
          <w:sz w:val="20"/>
          <w:szCs w:val="20"/>
          <w:lang w:val="en-GB" w:eastAsia="en-GB"/>
        </w:rPr>
        <w:t xml:space="preserve"> </w:t>
      </w:r>
      <w:proofErr w:type="spellStart"/>
      <w:r w:rsidRPr="00B9230C">
        <w:rPr>
          <w:rFonts w:ascii="Arial" w:eastAsia="Times New Roman" w:hAnsi="Arial" w:cs="Arial"/>
          <w:sz w:val="20"/>
          <w:szCs w:val="20"/>
          <w:lang w:val="en-GB" w:eastAsia="en-GB"/>
        </w:rPr>
        <w:t>Dr.</w:t>
      </w:r>
      <w:proofErr w:type="spellEnd"/>
      <w:r w:rsidRPr="00B9230C">
        <w:rPr>
          <w:rFonts w:ascii="Arial" w:eastAsia="Times New Roman" w:hAnsi="Arial" w:cs="Arial"/>
          <w:sz w:val="20"/>
          <w:szCs w:val="20"/>
          <w:lang w:val="en-GB" w:eastAsia="en-GB"/>
        </w:rPr>
        <w:t xml:space="preserve"> Nikolai </w:t>
      </w:r>
      <w:proofErr w:type="spellStart"/>
      <w:r w:rsidRPr="00B9230C">
        <w:rPr>
          <w:rFonts w:ascii="Arial" w:eastAsia="Times New Roman" w:hAnsi="Arial" w:cs="Arial"/>
          <w:sz w:val="20"/>
          <w:szCs w:val="20"/>
          <w:lang w:val="en-GB" w:eastAsia="en-GB"/>
        </w:rPr>
        <w:t>Volovich</w:t>
      </w:r>
      <w:proofErr w:type="spellEnd"/>
      <w:r w:rsidRPr="00B9230C">
        <w:rPr>
          <w:rFonts w:ascii="Arial" w:eastAsia="Times New Roman" w:hAnsi="Arial" w:cs="Arial"/>
          <w:sz w:val="20"/>
          <w:szCs w:val="20"/>
          <w:lang w:val="en-GB" w:eastAsia="en-GB"/>
        </w:rPr>
        <w:t xml:space="preserve">, Financial </w:t>
      </w:r>
      <w:r w:rsidRPr="00B9230C">
        <w:rPr>
          <w:rFonts w:ascii="Arial" w:hAnsi="Arial" w:cs="Arial"/>
          <w:sz w:val="20"/>
          <w:szCs w:val="20"/>
          <w:lang w:val="en-GB"/>
        </w:rPr>
        <w:t xml:space="preserve">University, Moscow, Russian Federation. </w:t>
      </w:r>
    </w:p>
    <w:p w:rsidR="00E73B03" w:rsidRPr="00B9230C" w:rsidRDefault="00E73B03" w:rsidP="00E73B03">
      <w:pPr>
        <w:spacing w:after="0" w:line="240" w:lineRule="auto"/>
        <w:jc w:val="both"/>
        <w:rPr>
          <w:rFonts w:ascii="Arial" w:hAnsi="Arial" w:cs="Arial"/>
          <w:bCs/>
          <w:sz w:val="20"/>
          <w:szCs w:val="20"/>
          <w:lang w:val="en-GB"/>
        </w:rPr>
      </w:pPr>
      <w:proofErr w:type="spellStart"/>
      <w:r w:rsidRPr="00B9230C">
        <w:rPr>
          <w:rFonts w:ascii="Arial" w:hAnsi="Arial" w:cs="Arial"/>
          <w:bCs/>
          <w:sz w:val="20"/>
          <w:szCs w:val="20"/>
          <w:lang w:val="en-GB"/>
        </w:rPr>
        <w:t>Dr.</w:t>
      </w:r>
      <w:proofErr w:type="spellEnd"/>
      <w:r w:rsidRPr="00B9230C">
        <w:rPr>
          <w:rFonts w:ascii="Arial" w:hAnsi="Arial" w:cs="Arial"/>
          <w:bCs/>
          <w:sz w:val="20"/>
          <w:szCs w:val="20"/>
          <w:lang w:val="en-GB"/>
        </w:rPr>
        <w:t xml:space="preserve"> </w:t>
      </w:r>
      <w:proofErr w:type="spellStart"/>
      <w:r w:rsidRPr="00B9230C">
        <w:rPr>
          <w:rFonts w:ascii="Arial" w:hAnsi="Arial" w:cs="Arial"/>
          <w:bCs/>
          <w:sz w:val="20"/>
          <w:szCs w:val="20"/>
          <w:lang w:val="en-GB"/>
        </w:rPr>
        <w:t>Dilek</w:t>
      </w:r>
      <w:proofErr w:type="spellEnd"/>
      <w:r w:rsidRPr="00B9230C">
        <w:rPr>
          <w:rFonts w:ascii="Arial" w:hAnsi="Arial" w:cs="Arial"/>
          <w:bCs/>
          <w:sz w:val="20"/>
          <w:szCs w:val="20"/>
          <w:lang w:val="en-GB"/>
        </w:rPr>
        <w:t xml:space="preserve"> </w:t>
      </w:r>
      <w:proofErr w:type="spellStart"/>
      <w:r w:rsidRPr="00B9230C">
        <w:rPr>
          <w:rFonts w:ascii="Arial" w:hAnsi="Arial" w:cs="Arial"/>
          <w:bCs/>
          <w:sz w:val="20"/>
          <w:szCs w:val="20"/>
          <w:lang w:val="en-GB"/>
        </w:rPr>
        <w:t>Pekdemir</w:t>
      </w:r>
      <w:proofErr w:type="spellEnd"/>
      <w:r w:rsidRPr="00B9230C">
        <w:rPr>
          <w:rFonts w:ascii="Arial" w:hAnsi="Arial" w:cs="Arial"/>
          <w:bCs/>
          <w:sz w:val="20"/>
          <w:szCs w:val="20"/>
          <w:lang w:val="en-GB"/>
        </w:rPr>
        <w:t>, European Public Real Estate Association (EPRA), Brussels, Norway.</w:t>
      </w:r>
    </w:p>
    <w:p w:rsidR="00E73B03" w:rsidRPr="00B9230C" w:rsidRDefault="00E73B03" w:rsidP="00E73B03">
      <w:pPr>
        <w:shd w:val="clear" w:color="auto" w:fill="FFFFFF"/>
        <w:spacing w:before="40" w:after="0" w:line="240" w:lineRule="auto"/>
        <w:rPr>
          <w:rFonts w:ascii="Arial" w:hAnsi="Arial" w:cs="Arial"/>
          <w:color w:val="000000"/>
          <w:sz w:val="20"/>
          <w:szCs w:val="20"/>
        </w:rPr>
      </w:pPr>
      <w:r w:rsidRPr="00B9230C">
        <w:rPr>
          <w:rFonts w:ascii="Arial" w:hAnsi="Arial" w:cs="Arial"/>
          <w:color w:val="000000"/>
          <w:sz w:val="20"/>
          <w:szCs w:val="20"/>
        </w:rPr>
        <w:t xml:space="preserve">Prof. Dr. </w:t>
      </w:r>
      <w:proofErr w:type="spellStart"/>
      <w:r w:rsidRPr="00B9230C">
        <w:rPr>
          <w:rFonts w:ascii="Arial" w:hAnsi="Arial" w:cs="Arial"/>
          <w:color w:val="000000"/>
          <w:sz w:val="20"/>
          <w:szCs w:val="20"/>
        </w:rPr>
        <w:t>Geoffrey</w:t>
      </w:r>
      <w:proofErr w:type="spellEnd"/>
      <w:r w:rsidRPr="00B9230C">
        <w:rPr>
          <w:rFonts w:ascii="Arial" w:hAnsi="Arial" w:cs="Arial"/>
          <w:color w:val="000000"/>
          <w:sz w:val="20"/>
          <w:szCs w:val="20"/>
        </w:rPr>
        <w:t xml:space="preserve"> K. </w:t>
      </w:r>
      <w:proofErr w:type="spellStart"/>
      <w:r w:rsidRPr="00B9230C">
        <w:rPr>
          <w:rFonts w:ascii="Arial" w:hAnsi="Arial" w:cs="Arial"/>
          <w:color w:val="000000"/>
          <w:sz w:val="20"/>
          <w:szCs w:val="20"/>
        </w:rPr>
        <w:t>Payne</w:t>
      </w:r>
      <w:proofErr w:type="spellEnd"/>
      <w:r w:rsidRPr="00B9230C">
        <w:rPr>
          <w:rFonts w:ascii="Arial" w:hAnsi="Arial" w:cs="Arial"/>
          <w:color w:val="000000"/>
          <w:sz w:val="20"/>
          <w:szCs w:val="20"/>
        </w:rPr>
        <w:t xml:space="preserve">, </w:t>
      </w:r>
      <w:proofErr w:type="spellStart"/>
      <w:r w:rsidRPr="00B9230C">
        <w:rPr>
          <w:rFonts w:ascii="Arial" w:hAnsi="Arial" w:cs="Arial"/>
          <w:color w:val="000000"/>
          <w:sz w:val="20"/>
          <w:szCs w:val="20"/>
        </w:rPr>
        <w:t>The</w:t>
      </w:r>
      <w:proofErr w:type="spellEnd"/>
      <w:r w:rsidRPr="00B9230C">
        <w:rPr>
          <w:rFonts w:ascii="Arial" w:hAnsi="Arial" w:cs="Arial"/>
          <w:color w:val="000000"/>
          <w:sz w:val="20"/>
          <w:szCs w:val="20"/>
        </w:rPr>
        <w:t xml:space="preserve"> World Bank, USA.</w:t>
      </w:r>
    </w:p>
    <w:p w:rsidR="00E73B03" w:rsidRPr="00B9230C" w:rsidRDefault="00E73B03" w:rsidP="00E73B03">
      <w:pPr>
        <w:spacing w:after="0" w:line="240" w:lineRule="auto"/>
        <w:jc w:val="both"/>
        <w:rPr>
          <w:rFonts w:ascii="Arial" w:hAnsi="Arial" w:cs="Arial"/>
          <w:bCs/>
          <w:sz w:val="20"/>
          <w:szCs w:val="20"/>
          <w:lang w:val="en-GB"/>
        </w:rPr>
      </w:pPr>
      <w:proofErr w:type="spellStart"/>
      <w:r w:rsidRPr="00B9230C">
        <w:rPr>
          <w:rFonts w:ascii="Arial" w:hAnsi="Arial" w:cs="Arial"/>
          <w:bCs/>
          <w:sz w:val="20"/>
          <w:szCs w:val="20"/>
          <w:lang w:val="en-GB"/>
        </w:rPr>
        <w:t>Prof.</w:t>
      </w:r>
      <w:proofErr w:type="spellEnd"/>
      <w:r w:rsidRPr="00B9230C">
        <w:rPr>
          <w:rFonts w:ascii="Arial" w:hAnsi="Arial" w:cs="Arial"/>
          <w:bCs/>
          <w:sz w:val="20"/>
          <w:szCs w:val="20"/>
          <w:lang w:val="en-GB"/>
        </w:rPr>
        <w:t xml:space="preserve"> </w:t>
      </w:r>
      <w:proofErr w:type="spellStart"/>
      <w:r w:rsidRPr="00B9230C">
        <w:rPr>
          <w:rFonts w:ascii="Arial" w:hAnsi="Arial" w:cs="Arial"/>
          <w:bCs/>
          <w:sz w:val="20"/>
          <w:szCs w:val="20"/>
          <w:lang w:val="en-GB"/>
        </w:rPr>
        <w:t>Dr.</w:t>
      </w:r>
      <w:proofErr w:type="spellEnd"/>
      <w:r w:rsidRPr="00B9230C">
        <w:rPr>
          <w:rFonts w:ascii="Arial" w:hAnsi="Arial" w:cs="Arial"/>
          <w:bCs/>
          <w:sz w:val="20"/>
          <w:szCs w:val="20"/>
          <w:lang w:val="en-GB"/>
        </w:rPr>
        <w:t xml:space="preserve"> </w:t>
      </w:r>
      <w:proofErr w:type="spellStart"/>
      <w:r w:rsidRPr="00B9230C">
        <w:rPr>
          <w:rFonts w:ascii="Arial" w:hAnsi="Arial" w:cs="Arial"/>
          <w:bCs/>
          <w:sz w:val="20"/>
          <w:szCs w:val="20"/>
          <w:lang w:val="en-GB"/>
        </w:rPr>
        <w:t>Arzu</w:t>
      </w:r>
      <w:proofErr w:type="spellEnd"/>
      <w:r w:rsidRPr="00B9230C">
        <w:rPr>
          <w:rFonts w:ascii="Arial" w:hAnsi="Arial" w:cs="Arial"/>
          <w:bCs/>
          <w:sz w:val="20"/>
          <w:szCs w:val="20"/>
          <w:lang w:val="en-GB"/>
        </w:rPr>
        <w:t xml:space="preserve"> </w:t>
      </w:r>
      <w:proofErr w:type="spellStart"/>
      <w:r w:rsidRPr="00B9230C">
        <w:rPr>
          <w:rFonts w:ascii="Arial" w:hAnsi="Arial" w:cs="Arial"/>
          <w:bCs/>
          <w:sz w:val="20"/>
          <w:szCs w:val="20"/>
          <w:lang w:val="en-GB"/>
        </w:rPr>
        <w:t>Kocabas</w:t>
      </w:r>
      <w:proofErr w:type="spellEnd"/>
      <w:r w:rsidRPr="00B9230C">
        <w:rPr>
          <w:rFonts w:ascii="Arial" w:hAnsi="Arial" w:cs="Arial"/>
          <w:bCs/>
          <w:sz w:val="20"/>
          <w:szCs w:val="20"/>
          <w:lang w:val="en-GB"/>
        </w:rPr>
        <w:t xml:space="preserve">, </w:t>
      </w:r>
      <w:proofErr w:type="spellStart"/>
      <w:r w:rsidRPr="00B9230C">
        <w:rPr>
          <w:rFonts w:ascii="Arial" w:hAnsi="Arial" w:cs="Arial"/>
          <w:bCs/>
          <w:sz w:val="20"/>
          <w:szCs w:val="20"/>
          <w:lang w:val="en-GB"/>
        </w:rPr>
        <w:t>Mimar</w:t>
      </w:r>
      <w:proofErr w:type="spellEnd"/>
      <w:r w:rsidRPr="00B9230C">
        <w:rPr>
          <w:rFonts w:ascii="Arial" w:hAnsi="Arial" w:cs="Arial"/>
          <w:bCs/>
          <w:sz w:val="20"/>
          <w:szCs w:val="20"/>
          <w:lang w:val="en-GB"/>
        </w:rPr>
        <w:t xml:space="preserve"> Sinan Fine Arts University (MSFAU), Istanbul, Turkey.</w:t>
      </w:r>
    </w:p>
    <w:p w:rsidR="00E73B03" w:rsidRPr="00B9230C" w:rsidRDefault="00E73B03" w:rsidP="00E73B03">
      <w:pPr>
        <w:shd w:val="clear" w:color="auto" w:fill="FFFFFF"/>
        <w:spacing w:before="40" w:after="0" w:line="240" w:lineRule="auto"/>
        <w:rPr>
          <w:rFonts w:ascii="Arial" w:hAnsi="Arial" w:cs="Arial"/>
          <w:sz w:val="20"/>
          <w:szCs w:val="20"/>
          <w:lang w:val="en-GB"/>
        </w:rPr>
      </w:pPr>
      <w:proofErr w:type="spellStart"/>
      <w:r w:rsidRPr="00B9230C">
        <w:rPr>
          <w:rFonts w:ascii="Arial" w:hAnsi="Arial" w:cs="Arial"/>
          <w:sz w:val="20"/>
          <w:szCs w:val="20"/>
          <w:lang w:val="en-GB"/>
        </w:rPr>
        <w:t>Dr.</w:t>
      </w:r>
      <w:proofErr w:type="spellEnd"/>
      <w:r w:rsidRPr="00B9230C">
        <w:rPr>
          <w:rFonts w:ascii="Arial" w:hAnsi="Arial" w:cs="Arial"/>
          <w:sz w:val="20"/>
          <w:szCs w:val="20"/>
          <w:lang w:val="en-GB"/>
        </w:rPr>
        <w:t xml:space="preserve"> </w:t>
      </w:r>
      <w:proofErr w:type="spellStart"/>
      <w:r w:rsidRPr="00B9230C">
        <w:rPr>
          <w:rFonts w:ascii="Arial" w:hAnsi="Arial" w:cs="Arial"/>
          <w:sz w:val="20"/>
          <w:szCs w:val="20"/>
          <w:lang w:val="en-GB"/>
        </w:rPr>
        <w:t>Orhan</w:t>
      </w:r>
      <w:proofErr w:type="spellEnd"/>
      <w:r w:rsidRPr="00B9230C">
        <w:rPr>
          <w:rFonts w:ascii="Arial" w:hAnsi="Arial" w:cs="Arial"/>
          <w:sz w:val="20"/>
          <w:szCs w:val="20"/>
          <w:lang w:val="en-GB"/>
        </w:rPr>
        <w:t xml:space="preserve"> </w:t>
      </w:r>
      <w:proofErr w:type="spellStart"/>
      <w:r w:rsidRPr="00B9230C">
        <w:rPr>
          <w:rFonts w:ascii="Arial" w:hAnsi="Arial" w:cs="Arial"/>
          <w:sz w:val="20"/>
          <w:szCs w:val="20"/>
          <w:lang w:val="en-GB"/>
        </w:rPr>
        <w:t>Ercan</w:t>
      </w:r>
      <w:proofErr w:type="spellEnd"/>
      <w:r w:rsidRPr="00B9230C">
        <w:rPr>
          <w:rFonts w:ascii="Arial" w:hAnsi="Arial" w:cs="Arial"/>
          <w:sz w:val="20"/>
          <w:szCs w:val="20"/>
          <w:lang w:val="en-GB"/>
        </w:rPr>
        <w:t xml:space="preserve">, </w:t>
      </w:r>
      <w:r w:rsidRPr="00B9230C">
        <w:rPr>
          <w:rFonts w:ascii="Arial" w:hAnsi="Arial" w:cs="Arial"/>
          <w:sz w:val="20"/>
          <w:szCs w:val="20"/>
          <w:shd w:val="clear" w:color="auto" w:fill="FFFFFF"/>
          <w:lang w:val="en-GB"/>
        </w:rPr>
        <w:t>International Federation of Surveyors (</w:t>
      </w:r>
      <w:r w:rsidRPr="00B9230C">
        <w:rPr>
          <w:rFonts w:ascii="Arial" w:hAnsi="Arial" w:cs="Arial"/>
          <w:sz w:val="20"/>
          <w:szCs w:val="20"/>
          <w:lang w:val="en-GB"/>
        </w:rPr>
        <w:t>FIG), Denmark.</w:t>
      </w:r>
    </w:p>
    <w:p w:rsidR="00E73B03" w:rsidRDefault="00E73B03" w:rsidP="00E73B03">
      <w:pPr>
        <w:spacing w:after="0" w:line="240" w:lineRule="auto"/>
        <w:jc w:val="both"/>
        <w:rPr>
          <w:rFonts w:ascii="Arial" w:hAnsi="Arial" w:cs="Arial"/>
          <w:b/>
          <w:lang w:val="en-GB"/>
        </w:rPr>
      </w:pPr>
      <w:r w:rsidRPr="00B9230C">
        <w:rPr>
          <w:rFonts w:ascii="Arial" w:hAnsi="Arial" w:cs="Arial"/>
          <w:sz w:val="20"/>
          <w:szCs w:val="20"/>
        </w:rPr>
        <w:lastRenderedPageBreak/>
        <w:t xml:space="preserve">Prof. Dr. </w:t>
      </w:r>
      <w:proofErr w:type="spellStart"/>
      <w:r w:rsidRPr="00B9230C">
        <w:rPr>
          <w:rFonts w:ascii="Arial" w:hAnsi="Arial" w:cs="Arial"/>
          <w:sz w:val="20"/>
          <w:szCs w:val="20"/>
        </w:rPr>
        <w:t>Aart</w:t>
      </w:r>
      <w:proofErr w:type="spellEnd"/>
      <w:r w:rsidRPr="00B9230C">
        <w:rPr>
          <w:rFonts w:ascii="Arial" w:hAnsi="Arial" w:cs="Arial"/>
          <w:sz w:val="20"/>
          <w:szCs w:val="20"/>
        </w:rPr>
        <w:t xml:space="preserve"> </w:t>
      </w:r>
      <w:proofErr w:type="spellStart"/>
      <w:r w:rsidRPr="00B9230C">
        <w:rPr>
          <w:rFonts w:ascii="Arial" w:hAnsi="Arial" w:cs="Arial"/>
          <w:sz w:val="20"/>
          <w:szCs w:val="20"/>
          <w:lang w:val="en-US"/>
        </w:rPr>
        <w:t>Em</w:t>
      </w:r>
      <w:proofErr w:type="spellEnd"/>
      <w:r w:rsidRPr="00B9230C">
        <w:rPr>
          <w:rFonts w:ascii="Arial" w:hAnsi="Arial" w:cs="Arial"/>
          <w:sz w:val="20"/>
          <w:szCs w:val="20"/>
          <w:lang w:val="en-US"/>
        </w:rPr>
        <w:t xml:space="preserve">. </w:t>
      </w:r>
      <w:proofErr w:type="spellStart"/>
      <w:r w:rsidRPr="00B9230C">
        <w:rPr>
          <w:rFonts w:ascii="Arial" w:hAnsi="Arial" w:cs="Arial"/>
          <w:sz w:val="20"/>
          <w:szCs w:val="20"/>
          <w:lang w:val="en-US"/>
        </w:rPr>
        <w:t>Aart</w:t>
      </w:r>
      <w:proofErr w:type="spellEnd"/>
      <w:r w:rsidRPr="00B9230C">
        <w:rPr>
          <w:rFonts w:ascii="Arial" w:hAnsi="Arial" w:cs="Arial"/>
          <w:sz w:val="20"/>
          <w:szCs w:val="20"/>
          <w:lang w:val="en-US"/>
        </w:rPr>
        <w:t xml:space="preserve"> C. </w:t>
      </w:r>
      <w:proofErr w:type="spellStart"/>
      <w:r w:rsidRPr="00B9230C">
        <w:rPr>
          <w:rFonts w:ascii="Arial" w:hAnsi="Arial" w:cs="Arial"/>
          <w:sz w:val="20"/>
          <w:szCs w:val="20"/>
          <w:lang w:val="en-US"/>
        </w:rPr>
        <w:t>Hordijk</w:t>
      </w:r>
      <w:proofErr w:type="spellEnd"/>
      <w:r w:rsidRPr="00B9230C">
        <w:rPr>
          <w:rFonts w:ascii="Arial" w:hAnsi="Arial" w:cs="Arial"/>
          <w:sz w:val="20"/>
          <w:szCs w:val="20"/>
          <w:lang w:val="en-US"/>
        </w:rPr>
        <w:t xml:space="preserve">, </w:t>
      </w:r>
      <w:proofErr w:type="gramStart"/>
      <w:r w:rsidRPr="00B9230C">
        <w:rPr>
          <w:rFonts w:ascii="Arial" w:hAnsi="Arial" w:cs="Arial"/>
          <w:sz w:val="20"/>
          <w:szCs w:val="20"/>
          <w:lang w:val="en-US"/>
        </w:rPr>
        <w:t>The</w:t>
      </w:r>
      <w:proofErr w:type="gramEnd"/>
      <w:r w:rsidRPr="00B9230C">
        <w:rPr>
          <w:rFonts w:ascii="Arial" w:hAnsi="Arial" w:cs="Arial"/>
          <w:sz w:val="20"/>
          <w:szCs w:val="20"/>
          <w:lang w:val="en-US"/>
        </w:rPr>
        <w:t xml:space="preserve"> ROZ Chair Real Estate Valuation at Tilburg University, the Netherlands.</w:t>
      </w:r>
    </w:p>
    <w:p w:rsidR="00E73B03" w:rsidRDefault="00E73B03" w:rsidP="00E73B03">
      <w:pPr>
        <w:spacing w:after="0" w:line="240" w:lineRule="auto"/>
        <w:jc w:val="both"/>
        <w:rPr>
          <w:rFonts w:ascii="Arial" w:hAnsi="Arial" w:cs="Arial"/>
          <w:b/>
          <w:lang w:val="en-GB"/>
        </w:rPr>
      </w:pPr>
      <w:r>
        <w:rPr>
          <w:rFonts w:ascii="Arial" w:hAnsi="Arial" w:cs="Arial"/>
          <w:b/>
          <w:lang w:val="en-GB"/>
        </w:rPr>
        <w:t>Best Paper Awards Committee</w:t>
      </w:r>
    </w:p>
    <w:p w:rsidR="00E73B03" w:rsidRPr="0037610E" w:rsidRDefault="00E73B03" w:rsidP="00E73B03">
      <w:pPr>
        <w:spacing w:before="40" w:after="0" w:line="240" w:lineRule="auto"/>
        <w:rPr>
          <w:rFonts w:ascii="Arial" w:hAnsi="Arial" w:cs="Arial"/>
          <w:sz w:val="20"/>
          <w:szCs w:val="20"/>
          <w:lang w:val="en-GB"/>
        </w:rPr>
      </w:pPr>
      <w:proofErr w:type="spellStart"/>
      <w:r w:rsidRPr="0037610E">
        <w:rPr>
          <w:rFonts w:ascii="Arial" w:hAnsi="Arial" w:cs="Arial"/>
          <w:sz w:val="20"/>
          <w:szCs w:val="20"/>
          <w:lang w:val="en-GB"/>
        </w:rPr>
        <w:t>Prof.</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lang w:val="en-GB"/>
        </w:rPr>
        <w:t>Dr.</w:t>
      </w:r>
      <w:proofErr w:type="spellEnd"/>
      <w:r w:rsidRPr="0037610E">
        <w:rPr>
          <w:rFonts w:ascii="Arial" w:hAnsi="Arial" w:cs="Arial"/>
          <w:sz w:val="20"/>
          <w:szCs w:val="20"/>
          <w:lang w:val="en-GB"/>
        </w:rPr>
        <w:t xml:space="preserve"> Harun </w:t>
      </w:r>
      <w:proofErr w:type="spellStart"/>
      <w:r w:rsidRPr="0037610E">
        <w:rPr>
          <w:rFonts w:ascii="Arial" w:hAnsi="Arial" w:cs="Arial"/>
          <w:sz w:val="20"/>
          <w:szCs w:val="20"/>
          <w:lang w:val="en-GB"/>
        </w:rPr>
        <w:t>Tanrıvermiş</w:t>
      </w:r>
      <w:proofErr w:type="spellEnd"/>
      <w:r w:rsidRPr="0037610E">
        <w:rPr>
          <w:rFonts w:ascii="Arial" w:hAnsi="Arial" w:cs="Arial"/>
          <w:sz w:val="20"/>
          <w:szCs w:val="20"/>
          <w:lang w:val="en-GB"/>
        </w:rPr>
        <w:t>, Ankara University, Ankara, Turkey</w:t>
      </w:r>
      <w:r>
        <w:rPr>
          <w:rFonts w:ascii="Arial" w:hAnsi="Arial" w:cs="Arial"/>
          <w:sz w:val="20"/>
          <w:szCs w:val="20"/>
          <w:lang w:val="en-GB"/>
        </w:rPr>
        <w:t>.</w:t>
      </w:r>
    </w:p>
    <w:p w:rsidR="00E73B03" w:rsidRPr="0037610E" w:rsidRDefault="00E73B03" w:rsidP="00E73B03">
      <w:pPr>
        <w:spacing w:before="40" w:after="0" w:line="240" w:lineRule="auto"/>
        <w:rPr>
          <w:rFonts w:ascii="Arial" w:hAnsi="Arial" w:cs="Arial"/>
          <w:sz w:val="20"/>
          <w:szCs w:val="20"/>
          <w:lang w:val="en-GB"/>
        </w:rPr>
      </w:pPr>
      <w:r w:rsidRPr="0037610E">
        <w:rPr>
          <w:rFonts w:ascii="Arial" w:hAnsi="Arial" w:cs="Arial"/>
          <w:sz w:val="20"/>
          <w:szCs w:val="20"/>
          <w:lang w:val="en-GB"/>
        </w:rPr>
        <w:t xml:space="preserve">Assoc. </w:t>
      </w:r>
      <w:proofErr w:type="spellStart"/>
      <w:r w:rsidRPr="0037610E">
        <w:rPr>
          <w:rFonts w:ascii="Arial" w:hAnsi="Arial" w:cs="Arial"/>
          <w:sz w:val="20"/>
          <w:szCs w:val="20"/>
          <w:lang w:val="en-GB"/>
        </w:rPr>
        <w:t>Prof.</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lang w:val="en-GB"/>
        </w:rPr>
        <w:t>Dr.</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lang w:val="en-GB"/>
        </w:rPr>
        <w:t>Yeşim</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lang w:val="en-GB"/>
        </w:rPr>
        <w:t>Tanrıvermiş</w:t>
      </w:r>
      <w:proofErr w:type="spellEnd"/>
      <w:r w:rsidRPr="0037610E">
        <w:rPr>
          <w:rFonts w:ascii="Arial" w:hAnsi="Arial" w:cs="Arial"/>
          <w:sz w:val="20"/>
          <w:szCs w:val="20"/>
          <w:lang w:val="en-GB"/>
        </w:rPr>
        <w:t>, Ankara University, Ankara, Turkey</w:t>
      </w:r>
      <w:r>
        <w:rPr>
          <w:rFonts w:ascii="Arial" w:hAnsi="Arial" w:cs="Arial"/>
          <w:sz w:val="20"/>
          <w:szCs w:val="20"/>
          <w:lang w:val="en-GB"/>
        </w:rPr>
        <w:t>.</w:t>
      </w:r>
    </w:p>
    <w:p w:rsidR="00E73B03" w:rsidRPr="0037610E" w:rsidRDefault="00E73B03" w:rsidP="00E73B03">
      <w:pPr>
        <w:spacing w:before="40" w:after="0" w:line="240" w:lineRule="auto"/>
        <w:rPr>
          <w:rFonts w:ascii="Arial" w:hAnsi="Arial" w:cs="Arial"/>
          <w:sz w:val="20"/>
          <w:szCs w:val="20"/>
          <w:lang w:val="en-GB"/>
        </w:rPr>
      </w:pPr>
      <w:proofErr w:type="spellStart"/>
      <w:r w:rsidRPr="0037610E">
        <w:rPr>
          <w:rFonts w:ascii="Arial" w:hAnsi="Arial" w:cs="Arial"/>
          <w:sz w:val="20"/>
          <w:szCs w:val="20"/>
          <w:lang w:val="en-GB"/>
        </w:rPr>
        <w:t>Prof.</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lang w:val="en-GB"/>
        </w:rPr>
        <w:t>Dr.</w:t>
      </w:r>
      <w:proofErr w:type="spellEnd"/>
      <w:r w:rsidRPr="0037610E">
        <w:rPr>
          <w:rFonts w:ascii="Arial" w:hAnsi="Arial" w:cs="Arial"/>
          <w:sz w:val="20"/>
          <w:szCs w:val="20"/>
          <w:lang w:val="en-GB"/>
        </w:rPr>
        <w:t xml:space="preserve"> Ali </w:t>
      </w:r>
      <w:proofErr w:type="spellStart"/>
      <w:r w:rsidRPr="0037610E">
        <w:rPr>
          <w:rFonts w:ascii="Arial" w:hAnsi="Arial" w:cs="Arial"/>
          <w:sz w:val="20"/>
          <w:szCs w:val="20"/>
          <w:lang w:val="en-GB"/>
        </w:rPr>
        <w:t>Parsa</w:t>
      </w:r>
      <w:proofErr w:type="spellEnd"/>
      <w:r w:rsidRPr="0037610E">
        <w:rPr>
          <w:rFonts w:ascii="Arial" w:hAnsi="Arial" w:cs="Arial"/>
          <w:sz w:val="20"/>
          <w:szCs w:val="20"/>
          <w:lang w:val="en-GB"/>
        </w:rPr>
        <w:t>, University of West of England (Bristol) and University of Salford (Manchester), UK</w:t>
      </w:r>
      <w:r>
        <w:rPr>
          <w:rFonts w:ascii="Arial" w:hAnsi="Arial" w:cs="Arial"/>
          <w:sz w:val="20"/>
          <w:szCs w:val="20"/>
          <w:lang w:val="en-GB"/>
        </w:rPr>
        <w:t>.</w:t>
      </w:r>
    </w:p>
    <w:p w:rsidR="00E73B03" w:rsidRPr="0037610E" w:rsidRDefault="00E73B03" w:rsidP="00E73B03">
      <w:pPr>
        <w:spacing w:after="0" w:line="240" w:lineRule="auto"/>
        <w:jc w:val="both"/>
        <w:rPr>
          <w:rFonts w:ascii="Arial" w:hAnsi="Arial" w:cs="Arial"/>
          <w:bCs/>
          <w:sz w:val="20"/>
          <w:szCs w:val="20"/>
          <w:lang w:val="en-GB"/>
        </w:rPr>
      </w:pPr>
      <w:proofErr w:type="spellStart"/>
      <w:r w:rsidRPr="0037610E">
        <w:rPr>
          <w:rFonts w:ascii="Arial" w:hAnsi="Arial" w:cs="Arial"/>
          <w:bCs/>
          <w:sz w:val="20"/>
          <w:szCs w:val="20"/>
          <w:lang w:val="en-GB"/>
        </w:rPr>
        <w:t>Prof.</w:t>
      </w:r>
      <w:proofErr w:type="spellEnd"/>
      <w:r w:rsidRPr="0037610E">
        <w:rPr>
          <w:rFonts w:ascii="Arial" w:hAnsi="Arial" w:cs="Arial"/>
          <w:bCs/>
          <w:sz w:val="20"/>
          <w:szCs w:val="20"/>
          <w:lang w:val="en-GB"/>
        </w:rPr>
        <w:t xml:space="preserve"> Dr </w:t>
      </w:r>
      <w:proofErr w:type="spellStart"/>
      <w:r w:rsidRPr="0037610E">
        <w:rPr>
          <w:rFonts w:ascii="Arial" w:hAnsi="Arial" w:cs="Arial"/>
          <w:bCs/>
          <w:sz w:val="20"/>
          <w:szCs w:val="20"/>
          <w:lang w:val="en-GB"/>
        </w:rPr>
        <w:t>Munir</w:t>
      </w:r>
      <w:proofErr w:type="spellEnd"/>
      <w:r w:rsidRPr="0037610E">
        <w:rPr>
          <w:rFonts w:ascii="Arial" w:hAnsi="Arial" w:cs="Arial"/>
          <w:bCs/>
          <w:sz w:val="20"/>
          <w:szCs w:val="20"/>
          <w:lang w:val="en-GB"/>
        </w:rPr>
        <w:t xml:space="preserve"> </w:t>
      </w:r>
      <w:proofErr w:type="spellStart"/>
      <w:r w:rsidRPr="0037610E">
        <w:rPr>
          <w:rFonts w:ascii="Arial" w:hAnsi="Arial" w:cs="Arial"/>
          <w:bCs/>
          <w:sz w:val="20"/>
          <w:szCs w:val="20"/>
          <w:lang w:val="en-GB"/>
        </w:rPr>
        <w:t>Morad</w:t>
      </w:r>
      <w:proofErr w:type="spellEnd"/>
      <w:r w:rsidRPr="0037610E">
        <w:rPr>
          <w:rFonts w:ascii="Arial" w:hAnsi="Arial" w:cs="Arial"/>
          <w:bCs/>
          <w:sz w:val="20"/>
          <w:szCs w:val="20"/>
          <w:lang w:val="en-GB"/>
        </w:rPr>
        <w:t>, Anglia Ruskin University, UK</w:t>
      </w:r>
      <w:r>
        <w:rPr>
          <w:rFonts w:ascii="Arial" w:hAnsi="Arial" w:cs="Arial"/>
          <w:bCs/>
          <w:sz w:val="20"/>
          <w:szCs w:val="20"/>
          <w:lang w:val="en-GB"/>
        </w:rPr>
        <w:t>.</w:t>
      </w:r>
    </w:p>
    <w:p w:rsidR="00E73B03" w:rsidRPr="0037610E" w:rsidRDefault="00E73B03" w:rsidP="00E73B03">
      <w:pPr>
        <w:spacing w:before="40" w:after="0" w:line="240" w:lineRule="auto"/>
        <w:rPr>
          <w:rFonts w:ascii="Arial" w:hAnsi="Arial" w:cs="Arial"/>
          <w:sz w:val="20"/>
          <w:szCs w:val="20"/>
          <w:shd w:val="clear" w:color="auto" w:fill="FFFFFF"/>
          <w:lang w:val="en-GB"/>
        </w:rPr>
      </w:pPr>
      <w:proofErr w:type="spellStart"/>
      <w:r w:rsidRPr="0037610E">
        <w:rPr>
          <w:rFonts w:ascii="Arial" w:hAnsi="Arial" w:cs="Arial"/>
          <w:sz w:val="20"/>
          <w:szCs w:val="20"/>
          <w:shd w:val="clear" w:color="auto" w:fill="FFFFFF"/>
          <w:lang w:val="en-GB"/>
        </w:rPr>
        <w:t>Prof.</w:t>
      </w:r>
      <w:proofErr w:type="spellEnd"/>
      <w:r w:rsidRPr="0037610E">
        <w:rPr>
          <w:rFonts w:ascii="Arial" w:hAnsi="Arial" w:cs="Arial"/>
          <w:sz w:val="20"/>
          <w:szCs w:val="20"/>
          <w:shd w:val="clear" w:color="auto" w:fill="FFFFFF"/>
          <w:lang w:val="en-GB"/>
        </w:rPr>
        <w:t xml:space="preserve"> </w:t>
      </w:r>
      <w:proofErr w:type="spellStart"/>
      <w:r w:rsidRPr="0037610E">
        <w:rPr>
          <w:rFonts w:ascii="Arial" w:hAnsi="Arial" w:cs="Arial"/>
          <w:sz w:val="20"/>
          <w:szCs w:val="20"/>
          <w:shd w:val="clear" w:color="auto" w:fill="FFFFFF"/>
          <w:lang w:val="en-GB"/>
        </w:rPr>
        <w:t>Dr.</w:t>
      </w:r>
      <w:proofErr w:type="spellEnd"/>
      <w:r w:rsidRPr="0037610E">
        <w:rPr>
          <w:rFonts w:ascii="Arial" w:hAnsi="Arial" w:cs="Arial"/>
          <w:sz w:val="20"/>
          <w:szCs w:val="20"/>
          <w:shd w:val="clear" w:color="auto" w:fill="FFFFFF"/>
          <w:lang w:val="en-GB"/>
        </w:rPr>
        <w:t xml:space="preserve"> Tobias Just, International Real Estate Business School, Regensburg University, Germany. </w:t>
      </w:r>
    </w:p>
    <w:p w:rsidR="00E73B03" w:rsidRPr="00914BB2" w:rsidRDefault="00E73B03" w:rsidP="00E73B03">
      <w:pPr>
        <w:shd w:val="clear" w:color="auto" w:fill="FFFFFF"/>
        <w:spacing w:before="40" w:after="0" w:line="240" w:lineRule="auto"/>
        <w:rPr>
          <w:rFonts w:ascii="Arial" w:hAnsi="Arial" w:cs="Arial"/>
          <w:sz w:val="20"/>
          <w:lang w:val="en-GB"/>
        </w:rPr>
      </w:pPr>
      <w:proofErr w:type="spellStart"/>
      <w:r w:rsidRPr="00914BB2">
        <w:rPr>
          <w:rFonts w:ascii="Arial" w:hAnsi="Arial" w:cs="Arial"/>
          <w:sz w:val="20"/>
          <w:lang w:val="en-GB"/>
        </w:rPr>
        <w:t>Dr.</w:t>
      </w:r>
      <w:proofErr w:type="spellEnd"/>
      <w:r w:rsidRPr="00914BB2">
        <w:rPr>
          <w:rFonts w:ascii="Arial" w:hAnsi="Arial" w:cs="Arial"/>
          <w:sz w:val="20"/>
          <w:lang w:val="en-GB"/>
        </w:rPr>
        <w:t xml:space="preserve"> </w:t>
      </w:r>
      <w:proofErr w:type="spellStart"/>
      <w:r w:rsidRPr="00914BB2">
        <w:rPr>
          <w:rFonts w:ascii="Arial" w:hAnsi="Arial" w:cs="Arial"/>
          <w:sz w:val="20"/>
          <w:lang w:val="en-GB"/>
        </w:rPr>
        <w:t>Emre</w:t>
      </w:r>
      <w:proofErr w:type="spellEnd"/>
      <w:r w:rsidRPr="00914BB2">
        <w:rPr>
          <w:rFonts w:ascii="Arial" w:hAnsi="Arial" w:cs="Arial"/>
          <w:sz w:val="20"/>
          <w:lang w:val="en-GB"/>
        </w:rPr>
        <w:t xml:space="preserve"> </w:t>
      </w:r>
      <w:proofErr w:type="spellStart"/>
      <w:r w:rsidRPr="00914BB2">
        <w:rPr>
          <w:rFonts w:ascii="Arial" w:hAnsi="Arial" w:cs="Arial"/>
          <w:sz w:val="20"/>
          <w:lang w:val="en-GB"/>
        </w:rPr>
        <w:t>Çamlıbel</w:t>
      </w:r>
      <w:proofErr w:type="spellEnd"/>
      <w:r w:rsidRPr="00914BB2">
        <w:rPr>
          <w:rFonts w:ascii="Arial" w:hAnsi="Arial" w:cs="Arial"/>
          <w:sz w:val="20"/>
          <w:lang w:val="en-GB"/>
        </w:rPr>
        <w:t>, Ankara University, Ankara, Turkey</w:t>
      </w:r>
      <w:r>
        <w:rPr>
          <w:rFonts w:ascii="Arial" w:hAnsi="Arial" w:cs="Arial"/>
          <w:sz w:val="20"/>
          <w:lang w:val="en-GB"/>
        </w:rPr>
        <w:t>.</w:t>
      </w:r>
    </w:p>
    <w:p w:rsidR="00E73B03" w:rsidRPr="0037610E" w:rsidRDefault="00E73B03" w:rsidP="00E73B03">
      <w:pPr>
        <w:spacing w:after="0" w:line="240" w:lineRule="auto"/>
        <w:jc w:val="both"/>
        <w:rPr>
          <w:rFonts w:ascii="Arial" w:hAnsi="Arial" w:cs="Arial"/>
          <w:bCs/>
          <w:sz w:val="20"/>
          <w:szCs w:val="20"/>
          <w:lang w:val="en-GB"/>
        </w:rPr>
      </w:pPr>
      <w:proofErr w:type="spellStart"/>
      <w:r w:rsidRPr="0037610E">
        <w:rPr>
          <w:rFonts w:ascii="Arial" w:hAnsi="Arial" w:cs="Arial"/>
          <w:bCs/>
          <w:sz w:val="20"/>
          <w:szCs w:val="20"/>
          <w:lang w:val="en-GB"/>
        </w:rPr>
        <w:t>Dr.</w:t>
      </w:r>
      <w:proofErr w:type="spellEnd"/>
      <w:r w:rsidRPr="0037610E">
        <w:rPr>
          <w:rFonts w:ascii="Arial" w:hAnsi="Arial" w:cs="Arial"/>
          <w:bCs/>
          <w:sz w:val="20"/>
          <w:szCs w:val="20"/>
          <w:lang w:val="en-GB"/>
        </w:rPr>
        <w:t xml:space="preserve"> Claudia </w:t>
      </w:r>
      <w:proofErr w:type="spellStart"/>
      <w:r w:rsidRPr="0037610E">
        <w:rPr>
          <w:rFonts w:ascii="Arial" w:hAnsi="Arial" w:cs="Arial"/>
          <w:bCs/>
          <w:sz w:val="20"/>
          <w:szCs w:val="20"/>
          <w:lang w:val="en-GB"/>
        </w:rPr>
        <w:t>Tirillo</w:t>
      </w:r>
      <w:proofErr w:type="spellEnd"/>
      <w:r w:rsidRPr="0037610E">
        <w:rPr>
          <w:rFonts w:ascii="Arial" w:hAnsi="Arial" w:cs="Arial"/>
          <w:bCs/>
          <w:sz w:val="20"/>
          <w:szCs w:val="20"/>
          <w:lang w:val="en-GB"/>
        </w:rPr>
        <w:t>, University of Salford, UK.</w:t>
      </w:r>
    </w:p>
    <w:p w:rsidR="00E73B03" w:rsidRPr="0037610E" w:rsidRDefault="00E73B03" w:rsidP="00E73B03">
      <w:pPr>
        <w:shd w:val="clear" w:color="auto" w:fill="FFFFFF"/>
        <w:spacing w:before="40" w:after="0" w:line="240" w:lineRule="auto"/>
        <w:rPr>
          <w:rFonts w:ascii="Arial" w:hAnsi="Arial" w:cs="Arial"/>
          <w:color w:val="000000"/>
          <w:sz w:val="20"/>
          <w:szCs w:val="20"/>
          <w:lang w:val="en-GB"/>
        </w:rPr>
      </w:pPr>
      <w:proofErr w:type="spellStart"/>
      <w:r w:rsidRPr="0037610E">
        <w:rPr>
          <w:rFonts w:ascii="Arial" w:eastAsia="Times New Roman" w:hAnsi="Arial" w:cs="Arial"/>
          <w:bCs/>
          <w:color w:val="000000"/>
          <w:sz w:val="20"/>
          <w:szCs w:val="20"/>
          <w:lang w:eastAsia="tr-TR"/>
        </w:rPr>
        <w:t>Assoc</w:t>
      </w:r>
      <w:proofErr w:type="spellEnd"/>
      <w:r w:rsidRPr="0037610E">
        <w:rPr>
          <w:rFonts w:ascii="Arial" w:eastAsia="Times New Roman" w:hAnsi="Arial" w:cs="Arial"/>
          <w:bCs/>
          <w:color w:val="000000"/>
          <w:sz w:val="20"/>
          <w:szCs w:val="20"/>
          <w:lang w:eastAsia="tr-TR"/>
        </w:rPr>
        <w:t xml:space="preserve">. Prof. Dr. Hilde </w:t>
      </w:r>
      <w:proofErr w:type="spellStart"/>
      <w:r w:rsidRPr="0037610E">
        <w:rPr>
          <w:rFonts w:ascii="Arial" w:eastAsia="Times New Roman" w:hAnsi="Arial" w:cs="Arial"/>
          <w:bCs/>
          <w:color w:val="000000"/>
          <w:sz w:val="20"/>
          <w:szCs w:val="20"/>
          <w:lang w:eastAsia="tr-TR"/>
        </w:rPr>
        <w:t>Remøy</w:t>
      </w:r>
      <w:proofErr w:type="spellEnd"/>
      <w:r w:rsidRPr="0037610E">
        <w:rPr>
          <w:rFonts w:ascii="Arial" w:eastAsia="Times New Roman" w:hAnsi="Arial" w:cs="Arial"/>
          <w:bCs/>
          <w:color w:val="000000"/>
          <w:sz w:val="20"/>
          <w:szCs w:val="20"/>
          <w:lang w:eastAsia="tr-TR"/>
        </w:rPr>
        <w:t xml:space="preserve">, </w:t>
      </w:r>
      <w:proofErr w:type="spellStart"/>
      <w:r w:rsidRPr="0037610E">
        <w:rPr>
          <w:rFonts w:ascii="Arial" w:eastAsia="Times New Roman" w:hAnsi="Arial" w:cs="Arial"/>
          <w:bCs/>
          <w:color w:val="000000"/>
          <w:sz w:val="20"/>
          <w:szCs w:val="20"/>
          <w:lang w:val="en-US" w:eastAsia="tr-TR"/>
        </w:rPr>
        <w:t>Techinical</w:t>
      </w:r>
      <w:proofErr w:type="spellEnd"/>
      <w:r w:rsidRPr="0037610E">
        <w:rPr>
          <w:rFonts w:ascii="Arial" w:eastAsia="Times New Roman" w:hAnsi="Arial" w:cs="Arial"/>
          <w:bCs/>
          <w:color w:val="000000"/>
          <w:sz w:val="20"/>
          <w:szCs w:val="20"/>
          <w:lang w:val="en-US" w:eastAsia="tr-TR"/>
        </w:rPr>
        <w:t xml:space="preserve"> University of Delft, The Netherlands. </w:t>
      </w:r>
    </w:p>
    <w:p w:rsidR="00E73B03" w:rsidRPr="0037610E" w:rsidRDefault="00E73B03" w:rsidP="00E73B03">
      <w:pPr>
        <w:shd w:val="clear" w:color="auto" w:fill="FFFFFF"/>
        <w:spacing w:before="40" w:after="0" w:line="240" w:lineRule="auto"/>
        <w:rPr>
          <w:rFonts w:ascii="Arial" w:hAnsi="Arial" w:cs="Arial"/>
          <w:sz w:val="20"/>
          <w:szCs w:val="20"/>
          <w:lang w:val="en-GB"/>
        </w:rPr>
      </w:pPr>
      <w:proofErr w:type="spellStart"/>
      <w:r w:rsidRPr="0037610E">
        <w:rPr>
          <w:rFonts w:ascii="Arial" w:hAnsi="Arial" w:cs="Arial"/>
          <w:sz w:val="20"/>
          <w:szCs w:val="20"/>
          <w:shd w:val="clear" w:color="auto" w:fill="FFFFFF"/>
          <w:lang w:val="en-GB"/>
        </w:rPr>
        <w:t>Prof.</w:t>
      </w:r>
      <w:proofErr w:type="spellEnd"/>
      <w:r w:rsidRPr="0037610E">
        <w:rPr>
          <w:rFonts w:ascii="Arial" w:hAnsi="Arial" w:cs="Arial"/>
          <w:sz w:val="20"/>
          <w:szCs w:val="20"/>
          <w:shd w:val="clear" w:color="auto" w:fill="FFFFFF"/>
          <w:lang w:val="en-GB"/>
        </w:rPr>
        <w:t xml:space="preserve"> </w:t>
      </w:r>
      <w:proofErr w:type="spellStart"/>
      <w:r w:rsidRPr="0037610E">
        <w:rPr>
          <w:rFonts w:ascii="Arial" w:hAnsi="Arial" w:cs="Arial"/>
          <w:sz w:val="20"/>
          <w:szCs w:val="20"/>
          <w:shd w:val="clear" w:color="auto" w:fill="FFFFFF"/>
          <w:lang w:val="en-GB"/>
        </w:rPr>
        <w:t>Dr.Rachelle</w:t>
      </w:r>
      <w:proofErr w:type="spellEnd"/>
      <w:r w:rsidRPr="0037610E">
        <w:rPr>
          <w:rFonts w:ascii="Arial" w:hAnsi="Arial" w:cs="Arial"/>
          <w:sz w:val="20"/>
          <w:szCs w:val="20"/>
          <w:shd w:val="clear" w:color="auto" w:fill="FFFFFF"/>
          <w:lang w:val="en-GB"/>
        </w:rPr>
        <w:t xml:space="preserve"> </w:t>
      </w:r>
      <w:proofErr w:type="spellStart"/>
      <w:r w:rsidRPr="0037610E">
        <w:rPr>
          <w:rFonts w:ascii="Arial" w:hAnsi="Arial" w:cs="Arial"/>
          <w:sz w:val="20"/>
          <w:szCs w:val="20"/>
          <w:shd w:val="clear" w:color="auto" w:fill="FFFFFF"/>
          <w:lang w:val="en-GB"/>
        </w:rPr>
        <w:t>Alterman</w:t>
      </w:r>
      <w:proofErr w:type="spellEnd"/>
      <w:r w:rsidRPr="0037610E">
        <w:rPr>
          <w:rFonts w:ascii="Arial" w:hAnsi="Arial" w:cs="Arial"/>
          <w:sz w:val="20"/>
          <w:szCs w:val="20"/>
          <w:shd w:val="clear" w:color="auto" w:fill="FFFFFF"/>
          <w:lang w:val="en-GB"/>
        </w:rPr>
        <w:t xml:space="preserve">, </w:t>
      </w:r>
      <w:proofErr w:type="spellStart"/>
      <w:r w:rsidRPr="0037610E">
        <w:rPr>
          <w:rFonts w:ascii="Arial" w:hAnsi="Arial" w:cs="Arial"/>
          <w:sz w:val="20"/>
          <w:szCs w:val="20"/>
          <w:shd w:val="clear" w:color="auto" w:fill="FFFFFF"/>
          <w:lang w:val="en-GB"/>
        </w:rPr>
        <w:t>Neaman</w:t>
      </w:r>
      <w:proofErr w:type="spellEnd"/>
      <w:r w:rsidRPr="0037610E">
        <w:rPr>
          <w:rFonts w:ascii="Arial" w:hAnsi="Arial" w:cs="Arial"/>
          <w:sz w:val="20"/>
          <w:szCs w:val="20"/>
          <w:shd w:val="clear" w:color="auto" w:fill="FFFFFF"/>
          <w:lang w:val="en-GB"/>
        </w:rPr>
        <w:t xml:space="preserve"> Institute for National Policy Research, Israel</w:t>
      </w:r>
    </w:p>
    <w:p w:rsidR="00E73B03" w:rsidRDefault="00E73B03" w:rsidP="00E73B03">
      <w:pPr>
        <w:shd w:val="clear" w:color="auto" w:fill="FFFFFF"/>
        <w:spacing w:before="40" w:after="0" w:line="240" w:lineRule="auto"/>
        <w:rPr>
          <w:rFonts w:ascii="Arial" w:hAnsi="Arial" w:cs="Arial"/>
          <w:sz w:val="20"/>
          <w:szCs w:val="20"/>
          <w:lang w:val="en-GB"/>
        </w:rPr>
      </w:pPr>
      <w:proofErr w:type="spellStart"/>
      <w:r w:rsidRPr="002B785E">
        <w:rPr>
          <w:rFonts w:ascii="Arial" w:hAnsi="Arial" w:cs="Arial"/>
          <w:sz w:val="20"/>
          <w:szCs w:val="20"/>
          <w:lang w:val="en-GB"/>
        </w:rPr>
        <w:t>Prof.</w:t>
      </w:r>
      <w:proofErr w:type="spellEnd"/>
      <w:r w:rsidRPr="002B785E">
        <w:rPr>
          <w:rFonts w:ascii="Arial" w:hAnsi="Arial" w:cs="Arial"/>
          <w:sz w:val="20"/>
          <w:szCs w:val="20"/>
          <w:lang w:val="en-GB"/>
        </w:rPr>
        <w:t xml:space="preserve"> </w:t>
      </w:r>
      <w:proofErr w:type="spellStart"/>
      <w:r w:rsidRPr="002B785E">
        <w:rPr>
          <w:rFonts w:ascii="Arial" w:hAnsi="Arial" w:cs="Arial"/>
          <w:sz w:val="20"/>
          <w:szCs w:val="20"/>
          <w:lang w:val="en-GB"/>
        </w:rPr>
        <w:t>Dr.</w:t>
      </w:r>
      <w:proofErr w:type="spellEnd"/>
      <w:r w:rsidRPr="002B785E">
        <w:rPr>
          <w:rFonts w:ascii="Arial" w:hAnsi="Arial" w:cs="Arial"/>
          <w:sz w:val="20"/>
          <w:szCs w:val="20"/>
          <w:lang w:val="en-GB"/>
        </w:rPr>
        <w:t xml:space="preserve"> </w:t>
      </w:r>
      <w:proofErr w:type="spellStart"/>
      <w:r w:rsidRPr="002B785E">
        <w:rPr>
          <w:rFonts w:ascii="Arial" w:hAnsi="Arial" w:cs="Arial"/>
          <w:sz w:val="20"/>
          <w:szCs w:val="20"/>
          <w:lang w:val="en-GB"/>
        </w:rPr>
        <w:t>F.Nihan</w:t>
      </w:r>
      <w:proofErr w:type="spellEnd"/>
      <w:r w:rsidRPr="002B785E">
        <w:rPr>
          <w:rFonts w:ascii="Arial" w:hAnsi="Arial" w:cs="Arial"/>
          <w:sz w:val="20"/>
          <w:szCs w:val="20"/>
          <w:lang w:val="en-GB"/>
        </w:rPr>
        <w:t xml:space="preserve"> </w:t>
      </w:r>
      <w:proofErr w:type="spellStart"/>
      <w:r w:rsidRPr="002B785E">
        <w:rPr>
          <w:rFonts w:ascii="Arial" w:hAnsi="Arial" w:cs="Arial"/>
          <w:sz w:val="20"/>
          <w:szCs w:val="20"/>
          <w:lang w:val="en-GB"/>
        </w:rPr>
        <w:t>Özdemir</w:t>
      </w:r>
      <w:proofErr w:type="spellEnd"/>
      <w:r w:rsidRPr="002B785E">
        <w:rPr>
          <w:rFonts w:ascii="Arial" w:hAnsi="Arial" w:cs="Arial"/>
          <w:sz w:val="20"/>
          <w:szCs w:val="20"/>
          <w:lang w:val="en-GB"/>
        </w:rPr>
        <w:t xml:space="preserve"> </w:t>
      </w:r>
      <w:proofErr w:type="spellStart"/>
      <w:r w:rsidRPr="002B785E">
        <w:rPr>
          <w:rFonts w:ascii="Arial" w:hAnsi="Arial" w:cs="Arial"/>
          <w:sz w:val="20"/>
          <w:szCs w:val="20"/>
          <w:lang w:val="en-GB"/>
        </w:rPr>
        <w:t>Sönmez</w:t>
      </w:r>
      <w:proofErr w:type="spellEnd"/>
      <w:r w:rsidRPr="002B785E">
        <w:rPr>
          <w:rFonts w:ascii="Arial" w:hAnsi="Arial" w:cs="Arial"/>
          <w:sz w:val="20"/>
          <w:szCs w:val="20"/>
          <w:lang w:val="en-GB"/>
        </w:rPr>
        <w:t>, Ankara University, Ankara, Turkey</w:t>
      </w:r>
      <w:r>
        <w:rPr>
          <w:rFonts w:ascii="Arial" w:hAnsi="Arial" w:cs="Arial"/>
          <w:sz w:val="20"/>
          <w:szCs w:val="20"/>
          <w:lang w:val="en-GB"/>
        </w:rPr>
        <w:t>.</w:t>
      </w:r>
    </w:p>
    <w:p w:rsidR="00E73B03" w:rsidRPr="0037610E" w:rsidRDefault="00E73B03" w:rsidP="00E73B03">
      <w:pPr>
        <w:spacing w:before="40" w:after="0" w:line="240" w:lineRule="auto"/>
        <w:rPr>
          <w:rFonts w:ascii="Arial" w:hAnsi="Arial" w:cs="Arial"/>
          <w:sz w:val="20"/>
          <w:szCs w:val="20"/>
          <w:lang w:val="en-GB"/>
        </w:rPr>
      </w:pPr>
      <w:proofErr w:type="spellStart"/>
      <w:r w:rsidRPr="0037610E">
        <w:rPr>
          <w:rFonts w:ascii="Arial" w:hAnsi="Arial" w:cs="Arial"/>
          <w:sz w:val="20"/>
          <w:szCs w:val="20"/>
          <w:lang w:val="en-GB"/>
        </w:rPr>
        <w:t>Dr.</w:t>
      </w:r>
      <w:proofErr w:type="spellEnd"/>
      <w:r w:rsidRPr="0037610E">
        <w:rPr>
          <w:rFonts w:ascii="Arial" w:hAnsi="Arial" w:cs="Arial"/>
          <w:sz w:val="20"/>
          <w:szCs w:val="20"/>
          <w:lang w:val="en-GB"/>
        </w:rPr>
        <w:t xml:space="preserve"> </w:t>
      </w:r>
      <w:proofErr w:type="spellStart"/>
      <w:r>
        <w:rPr>
          <w:rFonts w:ascii="Arial" w:hAnsi="Arial" w:cs="Arial"/>
          <w:sz w:val="20"/>
          <w:szCs w:val="20"/>
          <w:lang w:val="en-GB"/>
        </w:rPr>
        <w:t>Sibel</w:t>
      </w:r>
      <w:proofErr w:type="spellEnd"/>
      <w:r>
        <w:rPr>
          <w:rFonts w:ascii="Arial" w:hAnsi="Arial" w:cs="Arial"/>
          <w:sz w:val="20"/>
          <w:szCs w:val="20"/>
          <w:lang w:val="en-GB"/>
        </w:rPr>
        <w:t xml:space="preserve"> </w:t>
      </w:r>
      <w:proofErr w:type="spellStart"/>
      <w:r>
        <w:rPr>
          <w:rFonts w:ascii="Arial" w:hAnsi="Arial" w:cs="Arial"/>
          <w:sz w:val="20"/>
          <w:szCs w:val="20"/>
          <w:lang w:val="en-GB"/>
        </w:rPr>
        <w:t>Canaz</w:t>
      </w:r>
      <w:proofErr w:type="spellEnd"/>
      <w:r>
        <w:rPr>
          <w:rFonts w:ascii="Arial" w:hAnsi="Arial" w:cs="Arial"/>
          <w:sz w:val="20"/>
          <w:szCs w:val="20"/>
          <w:lang w:val="en-GB"/>
        </w:rPr>
        <w:t xml:space="preserve"> </w:t>
      </w:r>
      <w:proofErr w:type="spellStart"/>
      <w:r>
        <w:rPr>
          <w:rFonts w:ascii="Arial" w:hAnsi="Arial" w:cs="Arial"/>
          <w:sz w:val="20"/>
          <w:szCs w:val="20"/>
          <w:lang w:val="en-GB"/>
        </w:rPr>
        <w:t>Sevgen</w:t>
      </w:r>
      <w:proofErr w:type="spellEnd"/>
      <w:r>
        <w:rPr>
          <w:rFonts w:ascii="Arial" w:hAnsi="Arial" w:cs="Arial"/>
          <w:sz w:val="20"/>
          <w:szCs w:val="20"/>
          <w:lang w:val="en-GB"/>
        </w:rPr>
        <w:t xml:space="preserve">, </w:t>
      </w:r>
      <w:r w:rsidRPr="0037610E">
        <w:rPr>
          <w:rFonts w:ascii="Arial" w:hAnsi="Arial" w:cs="Arial"/>
          <w:sz w:val="20"/>
          <w:szCs w:val="20"/>
          <w:lang w:val="en-GB"/>
        </w:rPr>
        <w:t>Ankara University, Ankara, Turkey</w:t>
      </w:r>
      <w:r>
        <w:rPr>
          <w:rFonts w:ascii="Arial" w:hAnsi="Arial" w:cs="Arial"/>
          <w:sz w:val="20"/>
          <w:szCs w:val="20"/>
          <w:lang w:val="en-GB"/>
        </w:rPr>
        <w:t>.</w:t>
      </w:r>
    </w:p>
    <w:p w:rsidR="00E73B03" w:rsidRDefault="00E73B03" w:rsidP="00E73B03">
      <w:pPr>
        <w:spacing w:after="0" w:line="240" w:lineRule="auto"/>
        <w:jc w:val="both"/>
        <w:rPr>
          <w:rFonts w:ascii="Arial" w:hAnsi="Arial" w:cs="Arial"/>
          <w:b/>
          <w:lang w:val="en-GB"/>
        </w:rPr>
      </w:pPr>
    </w:p>
    <w:p w:rsidR="00E73B03" w:rsidRDefault="00E73B03" w:rsidP="00E73B03">
      <w:pPr>
        <w:spacing w:after="0" w:line="240" w:lineRule="auto"/>
        <w:jc w:val="both"/>
        <w:rPr>
          <w:rFonts w:ascii="Arial" w:hAnsi="Arial" w:cs="Arial"/>
          <w:b/>
          <w:lang w:val="en-GB"/>
        </w:rPr>
      </w:pPr>
      <w:r>
        <w:rPr>
          <w:rFonts w:ascii="Arial" w:hAnsi="Arial" w:cs="Arial"/>
          <w:b/>
          <w:lang w:val="en-GB"/>
        </w:rPr>
        <w:t>PEER REVIEW PANEL</w:t>
      </w:r>
    </w:p>
    <w:p w:rsidR="00E73B03" w:rsidRPr="0037610E" w:rsidRDefault="00E73B03" w:rsidP="00E73B03">
      <w:pPr>
        <w:shd w:val="clear" w:color="auto" w:fill="FFFFFF"/>
        <w:spacing w:before="40" w:after="0" w:line="240" w:lineRule="auto"/>
        <w:rPr>
          <w:rFonts w:ascii="Arial" w:hAnsi="Arial" w:cs="Arial"/>
          <w:sz w:val="20"/>
          <w:szCs w:val="20"/>
          <w:lang w:val="en-GB"/>
        </w:rPr>
      </w:pPr>
      <w:proofErr w:type="spellStart"/>
      <w:r w:rsidRPr="0037610E">
        <w:rPr>
          <w:rFonts w:ascii="Arial" w:hAnsi="Arial" w:cs="Arial"/>
          <w:sz w:val="20"/>
          <w:szCs w:val="20"/>
          <w:lang w:val="en-GB"/>
        </w:rPr>
        <w:t>Prof.</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lang w:val="en-GB"/>
        </w:rPr>
        <w:t>Dr.</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lang w:val="en-GB"/>
        </w:rPr>
        <w:t>F.Nihan</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lang w:val="en-GB"/>
        </w:rPr>
        <w:t>Özdemir</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lang w:val="en-GB"/>
        </w:rPr>
        <w:t>Sönmez</w:t>
      </w:r>
      <w:proofErr w:type="spellEnd"/>
      <w:r w:rsidRPr="0037610E">
        <w:rPr>
          <w:rFonts w:ascii="Arial" w:hAnsi="Arial" w:cs="Arial"/>
          <w:sz w:val="20"/>
          <w:szCs w:val="20"/>
          <w:lang w:val="en-GB"/>
        </w:rPr>
        <w:t>, Ankara University, Ankara, Turkey</w:t>
      </w:r>
    </w:p>
    <w:p w:rsidR="00E73B03" w:rsidRPr="0037610E" w:rsidRDefault="00E73B03" w:rsidP="00E73B03">
      <w:pPr>
        <w:spacing w:before="40" w:after="0" w:line="240" w:lineRule="auto"/>
        <w:rPr>
          <w:rFonts w:ascii="Arial" w:hAnsi="Arial" w:cs="Arial"/>
          <w:sz w:val="20"/>
          <w:szCs w:val="20"/>
          <w:lang w:val="en-GB"/>
        </w:rPr>
      </w:pPr>
      <w:proofErr w:type="spellStart"/>
      <w:r w:rsidRPr="0037610E">
        <w:rPr>
          <w:rFonts w:ascii="Arial" w:hAnsi="Arial" w:cs="Arial"/>
          <w:sz w:val="20"/>
          <w:szCs w:val="20"/>
          <w:lang w:val="en-GB"/>
        </w:rPr>
        <w:t>Prof.</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lang w:val="en-GB"/>
        </w:rPr>
        <w:t>Dr.</w:t>
      </w:r>
      <w:proofErr w:type="spellEnd"/>
      <w:r w:rsidRPr="0037610E">
        <w:rPr>
          <w:rFonts w:ascii="Arial" w:hAnsi="Arial" w:cs="Arial"/>
          <w:sz w:val="20"/>
          <w:szCs w:val="20"/>
          <w:lang w:val="en-GB"/>
        </w:rPr>
        <w:t xml:space="preserve"> Harun </w:t>
      </w:r>
      <w:proofErr w:type="spellStart"/>
      <w:r w:rsidRPr="0037610E">
        <w:rPr>
          <w:rFonts w:ascii="Arial" w:hAnsi="Arial" w:cs="Arial"/>
          <w:sz w:val="20"/>
          <w:szCs w:val="20"/>
          <w:lang w:val="en-GB"/>
        </w:rPr>
        <w:t>Tanrıvermiş</w:t>
      </w:r>
      <w:proofErr w:type="spellEnd"/>
      <w:r w:rsidRPr="0037610E">
        <w:rPr>
          <w:rFonts w:ascii="Arial" w:hAnsi="Arial" w:cs="Arial"/>
          <w:sz w:val="20"/>
          <w:szCs w:val="20"/>
          <w:lang w:val="en-GB"/>
        </w:rPr>
        <w:t>, Ankara University, Ankara, Turkey</w:t>
      </w:r>
    </w:p>
    <w:p w:rsidR="00E73B03" w:rsidRPr="0037610E" w:rsidRDefault="00E73B03" w:rsidP="00E73B03">
      <w:pPr>
        <w:spacing w:before="40" w:after="0" w:line="240" w:lineRule="auto"/>
        <w:rPr>
          <w:rFonts w:ascii="Arial" w:hAnsi="Arial" w:cs="Arial"/>
          <w:sz w:val="20"/>
          <w:szCs w:val="20"/>
          <w:lang w:val="en-GB"/>
        </w:rPr>
      </w:pPr>
      <w:r w:rsidRPr="0037610E">
        <w:rPr>
          <w:rFonts w:ascii="Arial" w:hAnsi="Arial" w:cs="Arial"/>
          <w:sz w:val="20"/>
          <w:szCs w:val="20"/>
          <w:lang w:val="en-GB"/>
        </w:rPr>
        <w:t xml:space="preserve">Assoc. </w:t>
      </w:r>
      <w:proofErr w:type="spellStart"/>
      <w:r w:rsidRPr="0037610E">
        <w:rPr>
          <w:rFonts w:ascii="Arial" w:hAnsi="Arial" w:cs="Arial"/>
          <w:sz w:val="20"/>
          <w:szCs w:val="20"/>
          <w:lang w:val="en-GB"/>
        </w:rPr>
        <w:t>Prof.</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lang w:val="en-GB"/>
        </w:rPr>
        <w:t>Dr.</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lang w:val="en-GB"/>
        </w:rPr>
        <w:t>Yeşim</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lang w:val="en-GB"/>
        </w:rPr>
        <w:t>Tanrıvermiş</w:t>
      </w:r>
      <w:proofErr w:type="spellEnd"/>
      <w:r w:rsidRPr="0037610E">
        <w:rPr>
          <w:rFonts w:ascii="Arial" w:hAnsi="Arial" w:cs="Arial"/>
          <w:sz w:val="20"/>
          <w:szCs w:val="20"/>
          <w:lang w:val="en-GB"/>
        </w:rPr>
        <w:t>, Ankara University, Ankara, Turkey</w:t>
      </w:r>
    </w:p>
    <w:p w:rsidR="00E73B03" w:rsidRPr="0037610E" w:rsidRDefault="00E73B03" w:rsidP="00E73B03">
      <w:pPr>
        <w:spacing w:before="40" w:after="0" w:line="240" w:lineRule="auto"/>
        <w:rPr>
          <w:rFonts w:ascii="Arial" w:hAnsi="Arial" w:cs="Arial"/>
          <w:sz w:val="20"/>
          <w:szCs w:val="20"/>
          <w:lang w:val="en-GB"/>
        </w:rPr>
      </w:pPr>
      <w:proofErr w:type="spellStart"/>
      <w:r w:rsidRPr="0037610E">
        <w:rPr>
          <w:rFonts w:ascii="Arial" w:hAnsi="Arial" w:cs="Arial"/>
          <w:sz w:val="20"/>
          <w:szCs w:val="20"/>
          <w:lang w:val="en-GB"/>
        </w:rPr>
        <w:t>Prof.</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lang w:val="en-GB"/>
        </w:rPr>
        <w:t>Dr.</w:t>
      </w:r>
      <w:proofErr w:type="spellEnd"/>
      <w:r w:rsidRPr="0037610E">
        <w:rPr>
          <w:rFonts w:ascii="Arial" w:hAnsi="Arial" w:cs="Arial"/>
          <w:sz w:val="20"/>
          <w:szCs w:val="20"/>
          <w:lang w:val="en-GB"/>
        </w:rPr>
        <w:t xml:space="preserve"> Ali </w:t>
      </w:r>
      <w:proofErr w:type="spellStart"/>
      <w:r w:rsidRPr="0037610E">
        <w:rPr>
          <w:rFonts w:ascii="Arial" w:hAnsi="Arial" w:cs="Arial"/>
          <w:sz w:val="20"/>
          <w:szCs w:val="20"/>
          <w:lang w:val="en-GB"/>
        </w:rPr>
        <w:t>Parsa</w:t>
      </w:r>
      <w:proofErr w:type="spellEnd"/>
      <w:r w:rsidRPr="0037610E">
        <w:rPr>
          <w:rFonts w:ascii="Arial" w:hAnsi="Arial" w:cs="Arial"/>
          <w:sz w:val="20"/>
          <w:szCs w:val="20"/>
          <w:lang w:val="en-GB"/>
        </w:rPr>
        <w:t>, University of West of England (Bristol) and University of Salford (Manchester), UK</w:t>
      </w:r>
    </w:p>
    <w:p w:rsidR="00E73B03" w:rsidRPr="0037610E" w:rsidRDefault="00E73B03" w:rsidP="00E73B03">
      <w:pPr>
        <w:shd w:val="clear" w:color="auto" w:fill="FFFFFF"/>
        <w:spacing w:before="40" w:after="0" w:line="240" w:lineRule="auto"/>
        <w:rPr>
          <w:rFonts w:ascii="Arial" w:hAnsi="Arial" w:cs="Arial"/>
          <w:sz w:val="20"/>
          <w:szCs w:val="20"/>
          <w:lang w:val="en-GB"/>
        </w:rPr>
      </w:pPr>
      <w:proofErr w:type="spellStart"/>
      <w:r w:rsidRPr="0037610E">
        <w:rPr>
          <w:rFonts w:ascii="Arial" w:hAnsi="Arial" w:cs="Arial"/>
          <w:sz w:val="20"/>
          <w:szCs w:val="20"/>
          <w:lang w:val="en-GB"/>
        </w:rPr>
        <w:t>Dr.</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lang w:val="en-GB"/>
        </w:rPr>
        <w:t>Emre</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lang w:val="en-GB"/>
        </w:rPr>
        <w:t>Çamlıbel</w:t>
      </w:r>
      <w:proofErr w:type="spellEnd"/>
      <w:r w:rsidRPr="0037610E">
        <w:rPr>
          <w:rFonts w:ascii="Arial" w:hAnsi="Arial" w:cs="Arial"/>
          <w:sz w:val="20"/>
          <w:szCs w:val="20"/>
          <w:lang w:val="en-GB"/>
        </w:rPr>
        <w:t>, Ankara University, Ankara, Turkey</w:t>
      </w:r>
    </w:p>
    <w:p w:rsidR="00E73B03" w:rsidRPr="0037610E" w:rsidRDefault="00E73B03" w:rsidP="00E73B03">
      <w:pPr>
        <w:spacing w:after="0" w:line="240" w:lineRule="auto"/>
        <w:jc w:val="both"/>
        <w:rPr>
          <w:rFonts w:ascii="Arial" w:hAnsi="Arial" w:cs="Arial"/>
          <w:bCs/>
          <w:sz w:val="20"/>
          <w:szCs w:val="20"/>
          <w:lang w:val="en-GB"/>
        </w:rPr>
      </w:pPr>
      <w:proofErr w:type="spellStart"/>
      <w:r w:rsidRPr="0037610E">
        <w:rPr>
          <w:rFonts w:ascii="Arial" w:hAnsi="Arial" w:cs="Arial"/>
          <w:bCs/>
          <w:sz w:val="20"/>
          <w:szCs w:val="20"/>
          <w:lang w:val="en-GB"/>
        </w:rPr>
        <w:t>Dr.</w:t>
      </w:r>
      <w:proofErr w:type="spellEnd"/>
      <w:r w:rsidRPr="0037610E">
        <w:rPr>
          <w:rFonts w:ascii="Arial" w:hAnsi="Arial" w:cs="Arial"/>
          <w:bCs/>
          <w:sz w:val="20"/>
          <w:szCs w:val="20"/>
          <w:lang w:val="en-GB"/>
        </w:rPr>
        <w:t xml:space="preserve"> Claudia </w:t>
      </w:r>
      <w:proofErr w:type="spellStart"/>
      <w:r w:rsidRPr="0037610E">
        <w:rPr>
          <w:rFonts w:ascii="Arial" w:hAnsi="Arial" w:cs="Arial"/>
          <w:bCs/>
          <w:sz w:val="20"/>
          <w:szCs w:val="20"/>
          <w:lang w:val="en-GB"/>
        </w:rPr>
        <w:t>Tirillo</w:t>
      </w:r>
      <w:proofErr w:type="spellEnd"/>
      <w:r w:rsidRPr="0037610E">
        <w:rPr>
          <w:rFonts w:ascii="Arial" w:hAnsi="Arial" w:cs="Arial"/>
          <w:bCs/>
          <w:sz w:val="20"/>
          <w:szCs w:val="20"/>
          <w:lang w:val="en-GB"/>
        </w:rPr>
        <w:t>, University of Salford, UK.</w:t>
      </w:r>
    </w:p>
    <w:p w:rsidR="00E73B03" w:rsidRPr="0037610E" w:rsidRDefault="00E73B03" w:rsidP="00E73B03">
      <w:pPr>
        <w:shd w:val="clear" w:color="auto" w:fill="FFFFFF"/>
        <w:spacing w:before="40" w:after="0" w:line="240" w:lineRule="auto"/>
        <w:rPr>
          <w:rFonts w:ascii="Arial" w:hAnsi="Arial" w:cs="Arial"/>
          <w:sz w:val="20"/>
          <w:szCs w:val="20"/>
          <w:lang w:val="en-GB"/>
        </w:rPr>
      </w:pPr>
      <w:proofErr w:type="spellStart"/>
      <w:r w:rsidRPr="0037610E">
        <w:rPr>
          <w:rFonts w:ascii="Arial" w:eastAsia="Times New Roman" w:hAnsi="Arial" w:cs="Arial"/>
          <w:bCs/>
          <w:sz w:val="20"/>
          <w:szCs w:val="20"/>
          <w:lang w:eastAsia="tr-TR"/>
        </w:rPr>
        <w:t>Assoc</w:t>
      </w:r>
      <w:proofErr w:type="spellEnd"/>
      <w:r w:rsidRPr="0037610E">
        <w:rPr>
          <w:rFonts w:ascii="Arial" w:eastAsia="Times New Roman" w:hAnsi="Arial" w:cs="Arial"/>
          <w:bCs/>
          <w:sz w:val="20"/>
          <w:szCs w:val="20"/>
          <w:lang w:eastAsia="tr-TR"/>
        </w:rPr>
        <w:t xml:space="preserve">. Prof. Dr. Hilde </w:t>
      </w:r>
      <w:proofErr w:type="spellStart"/>
      <w:r w:rsidRPr="0037610E">
        <w:rPr>
          <w:rFonts w:ascii="Arial" w:eastAsia="Times New Roman" w:hAnsi="Arial" w:cs="Arial"/>
          <w:bCs/>
          <w:sz w:val="20"/>
          <w:szCs w:val="20"/>
          <w:lang w:eastAsia="tr-TR"/>
        </w:rPr>
        <w:t>Remøy</w:t>
      </w:r>
      <w:proofErr w:type="spellEnd"/>
      <w:r w:rsidRPr="0037610E">
        <w:rPr>
          <w:rFonts w:ascii="Arial" w:eastAsia="Times New Roman" w:hAnsi="Arial" w:cs="Arial"/>
          <w:bCs/>
          <w:sz w:val="20"/>
          <w:szCs w:val="20"/>
          <w:lang w:eastAsia="tr-TR"/>
        </w:rPr>
        <w:t xml:space="preserve">, </w:t>
      </w:r>
      <w:proofErr w:type="spellStart"/>
      <w:r w:rsidRPr="0037610E">
        <w:rPr>
          <w:rFonts w:ascii="Arial" w:eastAsia="Times New Roman" w:hAnsi="Arial" w:cs="Arial"/>
          <w:bCs/>
          <w:sz w:val="20"/>
          <w:szCs w:val="20"/>
          <w:lang w:val="en-US" w:eastAsia="tr-TR"/>
        </w:rPr>
        <w:t>Techinical</w:t>
      </w:r>
      <w:proofErr w:type="spellEnd"/>
      <w:r w:rsidRPr="0037610E">
        <w:rPr>
          <w:rFonts w:ascii="Arial" w:eastAsia="Times New Roman" w:hAnsi="Arial" w:cs="Arial"/>
          <w:bCs/>
          <w:sz w:val="20"/>
          <w:szCs w:val="20"/>
          <w:lang w:val="en-US" w:eastAsia="tr-TR"/>
        </w:rPr>
        <w:t xml:space="preserve"> University of Delft, The Netherlands. </w:t>
      </w:r>
    </w:p>
    <w:p w:rsidR="00E73B03" w:rsidRPr="0037610E" w:rsidRDefault="00E73B03" w:rsidP="00E73B03">
      <w:pPr>
        <w:shd w:val="clear" w:color="auto" w:fill="FFFFFF"/>
        <w:spacing w:before="40" w:after="0" w:line="240" w:lineRule="auto"/>
        <w:rPr>
          <w:rFonts w:ascii="Arial" w:hAnsi="Arial" w:cs="Arial"/>
          <w:sz w:val="20"/>
          <w:szCs w:val="20"/>
          <w:lang w:val="en-GB"/>
        </w:rPr>
      </w:pPr>
      <w:proofErr w:type="spellStart"/>
      <w:r w:rsidRPr="0037610E">
        <w:rPr>
          <w:rFonts w:ascii="Arial" w:hAnsi="Arial" w:cs="Arial"/>
          <w:sz w:val="20"/>
          <w:szCs w:val="20"/>
          <w:shd w:val="clear" w:color="auto" w:fill="FFFFFF"/>
          <w:lang w:val="en-GB"/>
        </w:rPr>
        <w:t>Prof.</w:t>
      </w:r>
      <w:proofErr w:type="spellEnd"/>
      <w:r w:rsidRPr="0037610E">
        <w:rPr>
          <w:rFonts w:ascii="Arial" w:hAnsi="Arial" w:cs="Arial"/>
          <w:sz w:val="20"/>
          <w:szCs w:val="20"/>
          <w:shd w:val="clear" w:color="auto" w:fill="FFFFFF"/>
          <w:lang w:val="en-GB"/>
        </w:rPr>
        <w:t xml:space="preserve"> </w:t>
      </w:r>
      <w:proofErr w:type="spellStart"/>
      <w:r w:rsidRPr="0037610E">
        <w:rPr>
          <w:rFonts w:ascii="Arial" w:hAnsi="Arial" w:cs="Arial"/>
          <w:sz w:val="20"/>
          <w:szCs w:val="20"/>
          <w:shd w:val="clear" w:color="auto" w:fill="FFFFFF"/>
          <w:lang w:val="en-GB"/>
        </w:rPr>
        <w:t>Dr.Rachelle</w:t>
      </w:r>
      <w:proofErr w:type="spellEnd"/>
      <w:r w:rsidRPr="0037610E">
        <w:rPr>
          <w:rFonts w:ascii="Arial" w:hAnsi="Arial" w:cs="Arial"/>
          <w:sz w:val="20"/>
          <w:szCs w:val="20"/>
          <w:shd w:val="clear" w:color="auto" w:fill="FFFFFF"/>
          <w:lang w:val="en-GB"/>
        </w:rPr>
        <w:t xml:space="preserve"> </w:t>
      </w:r>
      <w:proofErr w:type="spellStart"/>
      <w:r w:rsidRPr="0037610E">
        <w:rPr>
          <w:rFonts w:ascii="Arial" w:hAnsi="Arial" w:cs="Arial"/>
          <w:sz w:val="20"/>
          <w:szCs w:val="20"/>
          <w:shd w:val="clear" w:color="auto" w:fill="FFFFFF"/>
          <w:lang w:val="en-GB"/>
        </w:rPr>
        <w:t>Alterman</w:t>
      </w:r>
      <w:proofErr w:type="spellEnd"/>
      <w:r w:rsidRPr="0037610E">
        <w:rPr>
          <w:rFonts w:ascii="Arial" w:hAnsi="Arial" w:cs="Arial"/>
          <w:sz w:val="20"/>
          <w:szCs w:val="20"/>
          <w:shd w:val="clear" w:color="auto" w:fill="FFFFFF"/>
          <w:lang w:val="en-GB"/>
        </w:rPr>
        <w:t xml:space="preserve">, </w:t>
      </w:r>
      <w:proofErr w:type="spellStart"/>
      <w:r w:rsidRPr="0037610E">
        <w:rPr>
          <w:rFonts w:ascii="Arial" w:hAnsi="Arial" w:cs="Arial"/>
          <w:sz w:val="20"/>
          <w:szCs w:val="20"/>
          <w:shd w:val="clear" w:color="auto" w:fill="FFFFFF"/>
          <w:lang w:val="en-GB"/>
        </w:rPr>
        <w:t>Neaman</w:t>
      </w:r>
      <w:proofErr w:type="spellEnd"/>
      <w:r w:rsidRPr="0037610E">
        <w:rPr>
          <w:rFonts w:ascii="Arial" w:hAnsi="Arial" w:cs="Arial"/>
          <w:sz w:val="20"/>
          <w:szCs w:val="20"/>
          <w:shd w:val="clear" w:color="auto" w:fill="FFFFFF"/>
          <w:lang w:val="en-GB"/>
        </w:rPr>
        <w:t xml:space="preserve"> Institute for National Policy Research, Israel</w:t>
      </w:r>
    </w:p>
    <w:p w:rsidR="00E73B03" w:rsidRPr="0037610E" w:rsidRDefault="00E73B03" w:rsidP="00E73B03">
      <w:pPr>
        <w:spacing w:after="0" w:line="240" w:lineRule="auto"/>
        <w:jc w:val="both"/>
        <w:rPr>
          <w:rFonts w:ascii="Arial" w:hAnsi="Arial" w:cs="Arial"/>
          <w:bCs/>
          <w:sz w:val="20"/>
          <w:szCs w:val="20"/>
          <w:lang w:val="en-GB"/>
        </w:rPr>
      </w:pPr>
      <w:proofErr w:type="spellStart"/>
      <w:r w:rsidRPr="0037610E">
        <w:rPr>
          <w:rFonts w:ascii="Arial" w:hAnsi="Arial" w:cs="Arial"/>
          <w:bCs/>
          <w:sz w:val="20"/>
          <w:szCs w:val="20"/>
          <w:lang w:val="en-GB"/>
        </w:rPr>
        <w:t>Prof.</w:t>
      </w:r>
      <w:proofErr w:type="spellEnd"/>
      <w:r w:rsidRPr="0037610E">
        <w:rPr>
          <w:rFonts w:ascii="Arial" w:hAnsi="Arial" w:cs="Arial"/>
          <w:bCs/>
          <w:sz w:val="20"/>
          <w:szCs w:val="20"/>
          <w:lang w:val="en-GB"/>
        </w:rPr>
        <w:t xml:space="preserve"> Dr </w:t>
      </w:r>
      <w:proofErr w:type="spellStart"/>
      <w:r w:rsidRPr="0037610E">
        <w:rPr>
          <w:rFonts w:ascii="Arial" w:hAnsi="Arial" w:cs="Arial"/>
          <w:bCs/>
          <w:sz w:val="20"/>
          <w:szCs w:val="20"/>
          <w:lang w:val="en-GB"/>
        </w:rPr>
        <w:t>Munir</w:t>
      </w:r>
      <w:proofErr w:type="spellEnd"/>
      <w:r w:rsidRPr="0037610E">
        <w:rPr>
          <w:rFonts w:ascii="Arial" w:hAnsi="Arial" w:cs="Arial"/>
          <w:bCs/>
          <w:sz w:val="20"/>
          <w:szCs w:val="20"/>
          <w:lang w:val="en-GB"/>
        </w:rPr>
        <w:t xml:space="preserve"> </w:t>
      </w:r>
      <w:proofErr w:type="spellStart"/>
      <w:r w:rsidRPr="0037610E">
        <w:rPr>
          <w:rFonts w:ascii="Arial" w:hAnsi="Arial" w:cs="Arial"/>
          <w:bCs/>
          <w:sz w:val="20"/>
          <w:szCs w:val="20"/>
          <w:lang w:val="en-GB"/>
        </w:rPr>
        <w:t>Morad</w:t>
      </w:r>
      <w:proofErr w:type="spellEnd"/>
      <w:r w:rsidRPr="0037610E">
        <w:rPr>
          <w:rFonts w:ascii="Arial" w:hAnsi="Arial" w:cs="Arial"/>
          <w:bCs/>
          <w:sz w:val="20"/>
          <w:szCs w:val="20"/>
          <w:lang w:val="en-GB"/>
        </w:rPr>
        <w:t>, Anglia Ruskin University, UK</w:t>
      </w:r>
    </w:p>
    <w:p w:rsidR="00E73B03" w:rsidRPr="0037610E" w:rsidRDefault="00E73B03" w:rsidP="00E73B03">
      <w:pPr>
        <w:spacing w:after="0" w:line="240" w:lineRule="auto"/>
        <w:rPr>
          <w:sz w:val="20"/>
          <w:szCs w:val="20"/>
        </w:rPr>
      </w:pPr>
      <w:r w:rsidRPr="0037610E">
        <w:rPr>
          <w:rStyle w:val="il"/>
          <w:rFonts w:ascii="Arial" w:hAnsi="Arial" w:cs="Arial"/>
          <w:sz w:val="20"/>
          <w:szCs w:val="20"/>
        </w:rPr>
        <w:t xml:space="preserve">Dr. </w:t>
      </w:r>
      <w:proofErr w:type="spellStart"/>
      <w:r w:rsidRPr="0037610E">
        <w:rPr>
          <w:rStyle w:val="il"/>
          <w:rFonts w:ascii="Arial" w:hAnsi="Arial" w:cs="Arial"/>
          <w:sz w:val="20"/>
          <w:szCs w:val="20"/>
        </w:rPr>
        <w:t>Raymond</w:t>
      </w:r>
      <w:proofErr w:type="spellEnd"/>
      <w:r w:rsidRPr="0037610E">
        <w:rPr>
          <w:rFonts w:ascii="Arial" w:hAnsi="Arial" w:cs="Arial"/>
          <w:sz w:val="20"/>
          <w:szCs w:val="20"/>
        </w:rPr>
        <w:t xml:space="preserve"> </w:t>
      </w:r>
      <w:proofErr w:type="spellStart"/>
      <w:r w:rsidRPr="0037610E">
        <w:rPr>
          <w:rFonts w:ascii="Arial" w:hAnsi="Arial" w:cs="Arial"/>
          <w:sz w:val="20"/>
          <w:szCs w:val="20"/>
        </w:rPr>
        <w:t>Talinbe</w:t>
      </w:r>
      <w:proofErr w:type="spellEnd"/>
      <w:r w:rsidRPr="0037610E">
        <w:rPr>
          <w:rFonts w:ascii="Arial" w:hAnsi="Arial" w:cs="Arial"/>
          <w:sz w:val="20"/>
          <w:szCs w:val="20"/>
        </w:rPr>
        <w:t xml:space="preserve"> </w:t>
      </w:r>
      <w:proofErr w:type="spellStart"/>
      <w:r w:rsidRPr="0037610E">
        <w:rPr>
          <w:rFonts w:ascii="Arial" w:hAnsi="Arial" w:cs="Arial"/>
          <w:sz w:val="20"/>
          <w:szCs w:val="20"/>
        </w:rPr>
        <w:t>Abdulai</w:t>
      </w:r>
      <w:proofErr w:type="spellEnd"/>
      <w:r w:rsidRPr="0037610E">
        <w:rPr>
          <w:rFonts w:ascii="Arial" w:hAnsi="Arial" w:cs="Arial"/>
          <w:sz w:val="20"/>
          <w:szCs w:val="20"/>
        </w:rPr>
        <w:t xml:space="preserve">, </w:t>
      </w:r>
      <w:proofErr w:type="spellStart"/>
      <w:r w:rsidRPr="0037610E">
        <w:rPr>
          <w:rFonts w:ascii="Arial" w:hAnsi="Arial" w:cs="Arial"/>
          <w:sz w:val="20"/>
          <w:szCs w:val="20"/>
        </w:rPr>
        <w:t>Newcastle</w:t>
      </w:r>
      <w:proofErr w:type="spellEnd"/>
      <w:r w:rsidRPr="0037610E">
        <w:rPr>
          <w:rFonts w:ascii="Arial" w:hAnsi="Arial" w:cs="Arial"/>
          <w:sz w:val="20"/>
          <w:szCs w:val="20"/>
        </w:rPr>
        <w:t xml:space="preserve"> </w:t>
      </w:r>
      <w:proofErr w:type="spellStart"/>
      <w:r w:rsidRPr="0037610E">
        <w:rPr>
          <w:rFonts w:ascii="Arial" w:hAnsi="Arial" w:cs="Arial"/>
          <w:sz w:val="20"/>
          <w:szCs w:val="20"/>
        </w:rPr>
        <w:t>University</w:t>
      </w:r>
      <w:proofErr w:type="spellEnd"/>
      <w:r w:rsidRPr="0037610E">
        <w:rPr>
          <w:rFonts w:ascii="Arial" w:hAnsi="Arial" w:cs="Arial"/>
          <w:sz w:val="20"/>
          <w:szCs w:val="20"/>
        </w:rPr>
        <w:t>, UK.</w:t>
      </w:r>
    </w:p>
    <w:p w:rsidR="00E73B03" w:rsidRPr="0037610E" w:rsidRDefault="00E73B03" w:rsidP="00E73B03">
      <w:pPr>
        <w:shd w:val="clear" w:color="auto" w:fill="FFFFFF"/>
        <w:spacing w:before="40" w:after="0" w:line="240" w:lineRule="auto"/>
        <w:rPr>
          <w:rFonts w:ascii="Arial" w:hAnsi="Arial" w:cs="Arial"/>
          <w:sz w:val="20"/>
          <w:szCs w:val="20"/>
          <w:shd w:val="clear" w:color="auto" w:fill="FFFFFF"/>
          <w:lang w:val="en-GB"/>
        </w:rPr>
      </w:pPr>
      <w:r w:rsidRPr="0037610E">
        <w:rPr>
          <w:rFonts w:ascii="Arial" w:hAnsi="Arial" w:cs="Arial"/>
          <w:sz w:val="20"/>
          <w:szCs w:val="20"/>
          <w:lang w:val="en-GB"/>
        </w:rPr>
        <w:t xml:space="preserve">Assist. </w:t>
      </w:r>
      <w:proofErr w:type="spellStart"/>
      <w:r w:rsidRPr="0037610E">
        <w:rPr>
          <w:rFonts w:ascii="Arial" w:hAnsi="Arial" w:cs="Arial"/>
          <w:sz w:val="20"/>
          <w:szCs w:val="20"/>
          <w:lang w:val="en-GB"/>
        </w:rPr>
        <w:t>Prof.</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lang w:val="en-GB"/>
        </w:rPr>
        <w:t>Dr.</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shd w:val="clear" w:color="auto" w:fill="FFFFFF"/>
          <w:lang w:val="en-GB"/>
        </w:rPr>
        <w:t>Abdulkader</w:t>
      </w:r>
      <w:proofErr w:type="spellEnd"/>
      <w:r w:rsidRPr="0037610E">
        <w:rPr>
          <w:rFonts w:ascii="Arial" w:hAnsi="Arial" w:cs="Arial"/>
          <w:sz w:val="20"/>
          <w:szCs w:val="20"/>
          <w:shd w:val="clear" w:color="auto" w:fill="FFFFFF"/>
          <w:lang w:val="en-GB"/>
        </w:rPr>
        <w:t xml:space="preserve"> Mostafa, Edinburgh Business School, Heriot-Watt University, UK</w:t>
      </w:r>
    </w:p>
    <w:p w:rsidR="00E73B03" w:rsidRDefault="00E73B03" w:rsidP="00E73B03">
      <w:pPr>
        <w:shd w:val="clear" w:color="auto" w:fill="FFFFFF"/>
        <w:spacing w:before="40" w:after="0" w:line="240" w:lineRule="auto"/>
        <w:rPr>
          <w:rFonts w:ascii="Arial" w:hAnsi="Arial" w:cs="Arial"/>
          <w:sz w:val="20"/>
          <w:szCs w:val="20"/>
          <w:shd w:val="clear" w:color="auto" w:fill="FFFFFF"/>
          <w:lang w:val="en-GB"/>
        </w:rPr>
      </w:pPr>
      <w:r w:rsidRPr="0037610E">
        <w:rPr>
          <w:rFonts w:ascii="Arial" w:hAnsi="Arial" w:cs="Arial"/>
          <w:sz w:val="20"/>
          <w:szCs w:val="20"/>
          <w:lang w:val="en-GB"/>
        </w:rPr>
        <w:t xml:space="preserve">Assist. </w:t>
      </w:r>
      <w:proofErr w:type="spellStart"/>
      <w:r w:rsidRPr="0037610E">
        <w:rPr>
          <w:rFonts w:ascii="Arial" w:hAnsi="Arial" w:cs="Arial"/>
          <w:sz w:val="20"/>
          <w:szCs w:val="20"/>
          <w:lang w:val="en-GB"/>
        </w:rPr>
        <w:t>Prof.</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lang w:val="en-GB"/>
        </w:rPr>
        <w:t>Dr.</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lang w:val="en-GB"/>
        </w:rPr>
        <w:t>Md</w:t>
      </w:r>
      <w:proofErr w:type="spellEnd"/>
      <w:r w:rsidRPr="0037610E">
        <w:rPr>
          <w:rFonts w:ascii="Arial" w:hAnsi="Arial" w:cs="Arial"/>
          <w:sz w:val="20"/>
          <w:szCs w:val="20"/>
          <w:lang w:val="en-GB"/>
        </w:rPr>
        <w:t xml:space="preserve"> </w:t>
      </w:r>
      <w:proofErr w:type="spellStart"/>
      <w:r w:rsidRPr="0037610E">
        <w:rPr>
          <w:rFonts w:ascii="Arial" w:hAnsi="Arial" w:cs="Arial"/>
          <w:sz w:val="20"/>
          <w:szCs w:val="20"/>
          <w:lang w:val="en-GB"/>
        </w:rPr>
        <w:t>Moynul</w:t>
      </w:r>
      <w:proofErr w:type="spellEnd"/>
      <w:r w:rsidRPr="0037610E">
        <w:rPr>
          <w:rFonts w:ascii="Arial" w:hAnsi="Arial" w:cs="Arial"/>
          <w:sz w:val="20"/>
          <w:szCs w:val="20"/>
          <w:lang w:val="en-GB"/>
        </w:rPr>
        <w:t xml:space="preserve"> Ahsan, Ankara </w:t>
      </w:r>
      <w:r w:rsidRPr="0037610E">
        <w:rPr>
          <w:rFonts w:ascii="Arial" w:hAnsi="Arial" w:cs="Arial"/>
          <w:sz w:val="20"/>
          <w:szCs w:val="20"/>
          <w:shd w:val="clear" w:color="auto" w:fill="FFFFFF"/>
          <w:lang w:val="en-GB"/>
        </w:rPr>
        <w:t>University, Ankara, Turkey.</w:t>
      </w:r>
    </w:p>
    <w:p w:rsidR="00E73B03" w:rsidRPr="0037610E" w:rsidRDefault="00E73B03" w:rsidP="00E73B03">
      <w:pPr>
        <w:shd w:val="clear" w:color="auto" w:fill="FFFFFF"/>
        <w:spacing w:before="40" w:after="0" w:line="240" w:lineRule="auto"/>
        <w:rPr>
          <w:rFonts w:ascii="Arial" w:hAnsi="Arial" w:cs="Arial"/>
          <w:sz w:val="20"/>
          <w:szCs w:val="20"/>
          <w:shd w:val="clear" w:color="auto" w:fill="FFFFFF"/>
          <w:lang w:val="en-GB"/>
        </w:rPr>
      </w:pPr>
      <w:proofErr w:type="spellStart"/>
      <w:r>
        <w:rPr>
          <w:rFonts w:ascii="Arial" w:hAnsi="Arial" w:cs="Arial"/>
          <w:sz w:val="20"/>
          <w:szCs w:val="20"/>
          <w:shd w:val="clear" w:color="auto" w:fill="FFFFFF"/>
          <w:lang w:val="en-GB"/>
        </w:rPr>
        <w:t>Dr.</w:t>
      </w:r>
      <w:proofErr w:type="spellEnd"/>
      <w:r>
        <w:rPr>
          <w:rFonts w:ascii="Arial" w:hAnsi="Arial" w:cs="Arial"/>
          <w:sz w:val="20"/>
          <w:szCs w:val="20"/>
          <w:shd w:val="clear" w:color="auto" w:fill="FFFFFF"/>
          <w:lang w:val="en-GB"/>
        </w:rPr>
        <w:t xml:space="preserve"> </w:t>
      </w:r>
      <w:proofErr w:type="spellStart"/>
      <w:r>
        <w:rPr>
          <w:rFonts w:ascii="Arial" w:hAnsi="Arial" w:cs="Arial"/>
          <w:sz w:val="20"/>
          <w:szCs w:val="20"/>
          <w:shd w:val="clear" w:color="auto" w:fill="FFFFFF"/>
          <w:lang w:val="en-GB"/>
        </w:rPr>
        <w:t>Arda</w:t>
      </w:r>
      <w:proofErr w:type="spellEnd"/>
      <w:r>
        <w:rPr>
          <w:rFonts w:ascii="Arial" w:hAnsi="Arial" w:cs="Arial"/>
          <w:sz w:val="20"/>
          <w:szCs w:val="20"/>
          <w:shd w:val="clear" w:color="auto" w:fill="FFFFFF"/>
          <w:lang w:val="en-GB"/>
        </w:rPr>
        <w:t xml:space="preserve"> </w:t>
      </w:r>
      <w:proofErr w:type="spellStart"/>
      <w:r>
        <w:rPr>
          <w:rFonts w:ascii="Arial" w:hAnsi="Arial" w:cs="Arial"/>
          <w:sz w:val="20"/>
          <w:szCs w:val="20"/>
          <w:shd w:val="clear" w:color="auto" w:fill="FFFFFF"/>
          <w:lang w:val="en-GB"/>
        </w:rPr>
        <w:t>Özkan</w:t>
      </w:r>
      <w:proofErr w:type="spellEnd"/>
      <w:r>
        <w:rPr>
          <w:rFonts w:ascii="Arial" w:hAnsi="Arial" w:cs="Arial"/>
          <w:sz w:val="20"/>
          <w:szCs w:val="20"/>
          <w:shd w:val="clear" w:color="auto" w:fill="FFFFFF"/>
          <w:lang w:val="en-GB"/>
        </w:rPr>
        <w:t xml:space="preserve">, </w:t>
      </w:r>
      <w:proofErr w:type="spellStart"/>
      <w:r>
        <w:rPr>
          <w:rFonts w:ascii="Arial" w:hAnsi="Arial" w:cs="Arial"/>
          <w:sz w:val="20"/>
          <w:szCs w:val="20"/>
          <w:shd w:val="clear" w:color="auto" w:fill="FFFFFF"/>
          <w:lang w:val="en-GB"/>
        </w:rPr>
        <w:t>Giresun</w:t>
      </w:r>
      <w:proofErr w:type="spellEnd"/>
      <w:r>
        <w:rPr>
          <w:rFonts w:ascii="Arial" w:hAnsi="Arial" w:cs="Arial"/>
          <w:sz w:val="20"/>
          <w:szCs w:val="20"/>
          <w:shd w:val="clear" w:color="auto" w:fill="FFFFFF"/>
          <w:lang w:val="en-GB"/>
        </w:rPr>
        <w:t xml:space="preserve"> University, </w:t>
      </w:r>
      <w:proofErr w:type="spellStart"/>
      <w:r>
        <w:rPr>
          <w:rFonts w:ascii="Arial" w:hAnsi="Arial" w:cs="Arial"/>
          <w:sz w:val="20"/>
          <w:szCs w:val="20"/>
          <w:shd w:val="clear" w:color="auto" w:fill="FFFFFF"/>
          <w:lang w:val="en-GB"/>
        </w:rPr>
        <w:t>Giresun</w:t>
      </w:r>
      <w:proofErr w:type="spellEnd"/>
      <w:r>
        <w:rPr>
          <w:rFonts w:ascii="Arial" w:hAnsi="Arial" w:cs="Arial"/>
          <w:sz w:val="20"/>
          <w:szCs w:val="20"/>
          <w:shd w:val="clear" w:color="auto" w:fill="FFFFFF"/>
          <w:lang w:val="en-GB"/>
        </w:rPr>
        <w:t>, Turkey.</w:t>
      </w:r>
    </w:p>
    <w:p w:rsidR="00E73B03" w:rsidRPr="00E335D1" w:rsidRDefault="00E73B03" w:rsidP="00E73B03">
      <w:pPr>
        <w:spacing w:after="0" w:line="240" w:lineRule="auto"/>
        <w:jc w:val="both"/>
        <w:rPr>
          <w:rFonts w:ascii="Arial" w:hAnsi="Arial" w:cs="Arial"/>
          <w:b/>
          <w:lang w:val="en-GB"/>
        </w:rPr>
      </w:pPr>
    </w:p>
    <w:p w:rsidR="00E73B03" w:rsidRPr="00E335D1" w:rsidRDefault="00E73B03" w:rsidP="00E73B03">
      <w:pPr>
        <w:spacing w:after="0" w:line="240" w:lineRule="auto"/>
        <w:jc w:val="both"/>
        <w:rPr>
          <w:rFonts w:ascii="Arial" w:hAnsi="Arial" w:cs="Arial"/>
          <w:b/>
          <w:u w:val="single"/>
          <w:lang w:val="en-GB"/>
        </w:rPr>
      </w:pPr>
      <w:r w:rsidRPr="00E335D1">
        <w:rPr>
          <w:rFonts w:ascii="Arial" w:hAnsi="Arial" w:cs="Arial"/>
          <w:b/>
          <w:u w:val="single"/>
          <w:lang w:val="en-GB"/>
        </w:rPr>
        <w:t>Important Dates:</w:t>
      </w:r>
    </w:p>
    <w:p w:rsidR="00E73B03" w:rsidRPr="00A17981" w:rsidRDefault="00E73B03" w:rsidP="00E73B03">
      <w:pPr>
        <w:pStyle w:val="ListeParagraf"/>
        <w:numPr>
          <w:ilvl w:val="0"/>
          <w:numId w:val="2"/>
        </w:numPr>
        <w:spacing w:before="120" w:after="0" w:line="240" w:lineRule="auto"/>
        <w:ind w:left="142" w:hanging="142"/>
        <w:jc w:val="both"/>
        <w:rPr>
          <w:rFonts w:ascii="Arial" w:hAnsi="Arial" w:cs="Arial"/>
          <w:lang w:val="en-GB"/>
        </w:rPr>
      </w:pPr>
      <w:r w:rsidRPr="00A17981">
        <w:rPr>
          <w:rFonts w:ascii="Arial" w:hAnsi="Arial" w:cs="Arial"/>
          <w:lang w:val="en-GB"/>
        </w:rPr>
        <w:t>Deadline for submission of papers: January 15, 2020</w:t>
      </w:r>
    </w:p>
    <w:p w:rsidR="00E73B03" w:rsidRPr="00A17981" w:rsidRDefault="00E73B03" w:rsidP="00E73B03">
      <w:pPr>
        <w:pStyle w:val="ListeParagraf"/>
        <w:numPr>
          <w:ilvl w:val="0"/>
          <w:numId w:val="2"/>
        </w:numPr>
        <w:spacing w:before="120" w:after="0" w:line="240" w:lineRule="auto"/>
        <w:ind w:left="142" w:hanging="142"/>
        <w:jc w:val="both"/>
        <w:rPr>
          <w:rFonts w:ascii="Arial" w:hAnsi="Arial" w:cs="Arial"/>
          <w:lang w:val="en-GB"/>
        </w:rPr>
      </w:pPr>
      <w:r w:rsidRPr="00A17981">
        <w:rPr>
          <w:rFonts w:ascii="Arial" w:hAnsi="Arial" w:cs="Arial"/>
          <w:lang w:val="en-GB"/>
        </w:rPr>
        <w:t>Announcement of accepted papers: January 20, 2020</w:t>
      </w:r>
    </w:p>
    <w:p w:rsidR="00E73B03" w:rsidRPr="00E335D1" w:rsidRDefault="00E73B03" w:rsidP="00E73B03">
      <w:pPr>
        <w:pStyle w:val="ListeParagraf"/>
        <w:numPr>
          <w:ilvl w:val="0"/>
          <w:numId w:val="2"/>
        </w:numPr>
        <w:spacing w:before="120" w:after="0" w:line="240" w:lineRule="auto"/>
        <w:ind w:left="142" w:hanging="142"/>
        <w:jc w:val="both"/>
        <w:rPr>
          <w:rFonts w:ascii="Arial" w:hAnsi="Arial" w:cs="Arial"/>
          <w:lang w:val="en-GB"/>
        </w:rPr>
      </w:pPr>
      <w:r w:rsidRPr="00E335D1">
        <w:rPr>
          <w:rFonts w:ascii="Arial" w:hAnsi="Arial" w:cs="Arial"/>
          <w:lang w:val="en-GB"/>
        </w:rPr>
        <w:t>Peer (referee) review:</w:t>
      </w:r>
      <w:r>
        <w:rPr>
          <w:rFonts w:ascii="Arial" w:hAnsi="Arial" w:cs="Arial"/>
          <w:lang w:val="en-GB"/>
        </w:rPr>
        <w:t xml:space="preserve"> All papers are subject to peer review and will be published in the Conference Proceedings soon after the conference.</w:t>
      </w:r>
    </w:p>
    <w:p w:rsidR="00E73B03" w:rsidRPr="00E335D1" w:rsidRDefault="00E73B03" w:rsidP="00E73B03">
      <w:pPr>
        <w:pStyle w:val="ListeParagraf"/>
        <w:spacing w:after="0" w:line="240" w:lineRule="auto"/>
        <w:ind w:left="142"/>
        <w:jc w:val="both"/>
        <w:rPr>
          <w:rFonts w:ascii="Arial" w:hAnsi="Arial" w:cs="Arial"/>
          <w:lang w:val="en-GB"/>
        </w:rPr>
      </w:pPr>
    </w:p>
    <w:p w:rsidR="00E73B03" w:rsidRPr="00E335D1" w:rsidRDefault="00E73B03" w:rsidP="00E73B03">
      <w:pPr>
        <w:spacing w:after="0" w:line="240" w:lineRule="auto"/>
        <w:jc w:val="both"/>
        <w:rPr>
          <w:rFonts w:ascii="Arial" w:hAnsi="Arial" w:cs="Arial"/>
          <w:lang w:val="en-GB"/>
        </w:rPr>
      </w:pPr>
      <w:r w:rsidRPr="00E335D1">
        <w:rPr>
          <w:rFonts w:ascii="Arial" w:hAnsi="Arial" w:cs="Arial"/>
          <w:lang w:val="en-GB"/>
        </w:rPr>
        <w:t xml:space="preserve">We </w:t>
      </w:r>
      <w:r>
        <w:rPr>
          <w:rFonts w:ascii="Arial" w:hAnsi="Arial" w:cs="Arial"/>
          <w:lang w:val="en-GB"/>
        </w:rPr>
        <w:t xml:space="preserve">look forward to welcoming you to Ankara and </w:t>
      </w:r>
      <w:r w:rsidRPr="00E335D1">
        <w:rPr>
          <w:rFonts w:ascii="Arial" w:hAnsi="Arial" w:cs="Arial"/>
          <w:lang w:val="en-GB"/>
        </w:rPr>
        <w:t xml:space="preserve">hope that you would </w:t>
      </w:r>
      <w:r>
        <w:rPr>
          <w:rFonts w:ascii="Arial" w:hAnsi="Arial" w:cs="Arial"/>
          <w:lang w:val="en-GB"/>
        </w:rPr>
        <w:t>support us by publicising this conference amongst your colleagues and contacts who might also like to participate</w:t>
      </w:r>
      <w:r w:rsidRPr="00E335D1">
        <w:rPr>
          <w:rFonts w:ascii="Arial" w:hAnsi="Arial" w:cs="Arial"/>
          <w:lang w:val="en-GB"/>
        </w:rPr>
        <w:t>.</w:t>
      </w:r>
    </w:p>
    <w:p w:rsidR="00E73B03" w:rsidRPr="00E335D1" w:rsidRDefault="00E73B03" w:rsidP="00E73B03">
      <w:pPr>
        <w:spacing w:after="0" w:line="240" w:lineRule="auto"/>
        <w:jc w:val="both"/>
        <w:rPr>
          <w:rFonts w:ascii="Arial" w:hAnsi="Arial" w:cs="Arial"/>
          <w:b/>
          <w:u w:val="single"/>
          <w:lang w:val="en-GB"/>
        </w:rPr>
      </w:pPr>
    </w:p>
    <w:p w:rsidR="00E73B03" w:rsidRPr="00E335D1" w:rsidRDefault="00E73B03" w:rsidP="00E73B03">
      <w:pPr>
        <w:spacing w:after="0" w:line="240" w:lineRule="auto"/>
        <w:jc w:val="both"/>
        <w:rPr>
          <w:rFonts w:ascii="Arial" w:hAnsi="Arial" w:cs="Arial"/>
          <w:b/>
          <w:u w:val="single"/>
          <w:lang w:val="en-GB"/>
        </w:rPr>
      </w:pPr>
      <w:r w:rsidRPr="00E335D1">
        <w:rPr>
          <w:rFonts w:ascii="Arial" w:hAnsi="Arial" w:cs="Arial"/>
          <w:b/>
          <w:u w:val="single"/>
          <w:lang w:val="en-GB"/>
        </w:rPr>
        <w:t>Conference Venue:</w:t>
      </w:r>
    </w:p>
    <w:p w:rsidR="00E73B03" w:rsidRPr="00A704BD" w:rsidRDefault="00E73B03" w:rsidP="00E73B03">
      <w:pPr>
        <w:spacing w:before="120" w:after="0" w:line="240" w:lineRule="auto"/>
        <w:jc w:val="both"/>
        <w:rPr>
          <w:rFonts w:ascii="Arial" w:hAnsi="Arial" w:cs="Arial"/>
          <w:lang w:val="en-GB"/>
        </w:rPr>
      </w:pPr>
      <w:r w:rsidRPr="00A704BD">
        <w:rPr>
          <w:rFonts w:ascii="Arial" w:hAnsi="Arial" w:cs="Arial"/>
          <w:lang w:val="en-GB"/>
        </w:rPr>
        <w:t>The conference will take place at the JW Marriott Hotel in Ankara (</w:t>
      </w:r>
      <w:proofErr w:type="spellStart"/>
      <w:r w:rsidRPr="00A704BD">
        <w:rPr>
          <w:rFonts w:ascii="Arial" w:eastAsia="Times New Roman" w:hAnsi="Arial" w:cs="Arial"/>
          <w:lang w:eastAsia="tr-TR"/>
        </w:rPr>
        <w:t>Söğütözü</w:t>
      </w:r>
      <w:proofErr w:type="spellEnd"/>
      <w:r w:rsidRPr="00A704BD">
        <w:rPr>
          <w:rFonts w:ascii="Arial" w:eastAsia="Times New Roman" w:hAnsi="Arial" w:cs="Arial"/>
          <w:lang w:eastAsia="tr-TR"/>
        </w:rPr>
        <w:t xml:space="preserve">, </w:t>
      </w:r>
      <w:proofErr w:type="spellStart"/>
      <w:r w:rsidRPr="00A704BD">
        <w:rPr>
          <w:rFonts w:ascii="Arial" w:eastAsia="Times New Roman" w:hAnsi="Arial" w:cs="Arial"/>
          <w:lang w:eastAsia="tr-TR"/>
        </w:rPr>
        <w:t>Kizilirmak</w:t>
      </w:r>
      <w:proofErr w:type="spellEnd"/>
      <w:r w:rsidRPr="00A704BD">
        <w:rPr>
          <w:rFonts w:ascii="Arial" w:eastAsia="Times New Roman" w:hAnsi="Arial" w:cs="Arial"/>
          <w:lang w:eastAsia="tr-TR"/>
        </w:rPr>
        <w:t xml:space="preserve"> </w:t>
      </w:r>
      <w:proofErr w:type="spellStart"/>
      <w:r w:rsidRPr="00A704BD">
        <w:rPr>
          <w:rFonts w:ascii="Arial" w:eastAsia="Times New Roman" w:hAnsi="Arial" w:cs="Arial"/>
          <w:lang w:eastAsia="tr-TR"/>
        </w:rPr>
        <w:t>Mah</w:t>
      </w:r>
      <w:proofErr w:type="spellEnd"/>
      <w:r w:rsidRPr="00A704BD">
        <w:rPr>
          <w:rFonts w:ascii="Arial" w:eastAsia="Times New Roman" w:hAnsi="Arial" w:cs="Arial"/>
          <w:lang w:eastAsia="tr-TR"/>
        </w:rPr>
        <w:t xml:space="preserve">, </w:t>
      </w:r>
      <w:proofErr w:type="gramStart"/>
      <w:r w:rsidRPr="00A704BD">
        <w:rPr>
          <w:rFonts w:ascii="Arial" w:eastAsia="Times New Roman" w:hAnsi="Arial" w:cs="Arial"/>
          <w:lang w:eastAsia="tr-TR"/>
        </w:rPr>
        <w:t>Muhsin</w:t>
      </w:r>
      <w:proofErr w:type="gramEnd"/>
      <w:r w:rsidRPr="00A704BD">
        <w:rPr>
          <w:rFonts w:ascii="Arial" w:eastAsia="Times New Roman" w:hAnsi="Arial" w:cs="Arial"/>
          <w:lang w:eastAsia="tr-TR"/>
        </w:rPr>
        <w:t xml:space="preserve"> Yazıcıoğlu Cad. No: 1, 06520, Ankara, </w:t>
      </w:r>
      <w:proofErr w:type="spellStart"/>
      <w:r w:rsidRPr="00A704BD">
        <w:rPr>
          <w:rFonts w:ascii="Arial" w:eastAsia="Times New Roman" w:hAnsi="Arial" w:cs="Arial"/>
          <w:lang w:eastAsia="tr-TR"/>
        </w:rPr>
        <w:t>Turkey</w:t>
      </w:r>
      <w:proofErr w:type="spellEnd"/>
      <w:r w:rsidRPr="00A704BD">
        <w:rPr>
          <w:rFonts w:ascii="Arial" w:eastAsia="Times New Roman" w:hAnsi="Arial" w:cs="Arial"/>
          <w:lang w:eastAsia="tr-TR"/>
        </w:rPr>
        <w:t>; Telefon:</w:t>
      </w:r>
      <w:hyperlink r:id="rId13" w:history="1">
        <w:r w:rsidRPr="00A704BD">
          <w:rPr>
            <w:rStyle w:val="Kpr"/>
            <w:rFonts w:ascii="Arial" w:eastAsia="Times New Roman" w:hAnsi="Arial" w:cs="Arial"/>
            <w:lang w:eastAsia="tr-TR"/>
          </w:rPr>
          <w:t>+90.312. 248 8888</w:t>
        </w:r>
      </w:hyperlink>
      <w:r w:rsidRPr="00A704BD">
        <w:rPr>
          <w:rFonts w:ascii="Arial" w:eastAsia="Times New Roman" w:hAnsi="Arial" w:cs="Arial"/>
          <w:lang w:eastAsia="tr-TR"/>
        </w:rPr>
        <w:t>)</w:t>
      </w:r>
      <w:r w:rsidRPr="00A704BD">
        <w:rPr>
          <w:rFonts w:ascii="Arial" w:hAnsi="Arial" w:cs="Arial"/>
          <w:lang w:val="en-GB"/>
        </w:rPr>
        <w:t xml:space="preserve">. For more information, please visit; </w:t>
      </w:r>
      <w:hyperlink r:id="rId14" w:history="1">
        <w:r w:rsidRPr="00A704BD">
          <w:rPr>
            <w:rStyle w:val="Kpr"/>
            <w:rFonts w:ascii="Arial" w:hAnsi="Arial" w:cs="Arial"/>
            <w:lang w:val="en-GB"/>
          </w:rPr>
          <w:t>https://www.marriott.com/hotels/travel/esbjw-jw-marriott-hotel-ankara/</w:t>
        </w:r>
      </w:hyperlink>
      <w:r w:rsidRPr="00A704BD">
        <w:rPr>
          <w:rFonts w:ascii="Arial" w:hAnsi="Arial" w:cs="Arial"/>
          <w:lang w:val="en-GB"/>
        </w:rPr>
        <w:t xml:space="preserve"> </w:t>
      </w:r>
    </w:p>
    <w:p w:rsidR="00E73B03" w:rsidRDefault="00E73B03" w:rsidP="00E73B03">
      <w:pPr>
        <w:spacing w:after="0" w:line="240" w:lineRule="auto"/>
        <w:rPr>
          <w:rFonts w:ascii="Arial" w:hAnsi="Arial" w:cs="Arial"/>
        </w:rPr>
      </w:pPr>
    </w:p>
    <w:p w:rsidR="00E73B03" w:rsidRDefault="00E73B03" w:rsidP="00E73B03">
      <w:pPr>
        <w:spacing w:after="0" w:line="240" w:lineRule="auto"/>
        <w:rPr>
          <w:rFonts w:ascii="Arial" w:hAnsi="Arial" w:cs="Arial"/>
        </w:rPr>
      </w:pPr>
    </w:p>
    <w:p w:rsidR="00E73B03" w:rsidRDefault="00E73B03" w:rsidP="00E73B03">
      <w:pPr>
        <w:spacing w:after="0" w:line="240" w:lineRule="auto"/>
        <w:rPr>
          <w:rFonts w:ascii="Arial" w:hAnsi="Arial" w:cs="Arial"/>
        </w:rPr>
      </w:pPr>
    </w:p>
    <w:p w:rsidR="00E73B03" w:rsidRPr="00E335D1" w:rsidRDefault="00E73B03" w:rsidP="00E73B03">
      <w:pPr>
        <w:spacing w:after="0" w:line="240" w:lineRule="auto"/>
        <w:rPr>
          <w:rFonts w:ascii="Arial" w:hAnsi="Arial" w:cs="Arial"/>
        </w:rPr>
      </w:pPr>
    </w:p>
    <w:p w:rsidR="00E73B03" w:rsidRDefault="00E73B03" w:rsidP="00E73B03">
      <w:pPr>
        <w:spacing w:after="120" w:line="240" w:lineRule="auto"/>
        <w:rPr>
          <w:rFonts w:ascii="Arial" w:hAnsi="Arial" w:cs="Arial"/>
          <w:b/>
          <w:u w:val="single"/>
          <w:lang w:val="en-GB"/>
        </w:rPr>
      </w:pPr>
      <w:r w:rsidRPr="00E335D1">
        <w:rPr>
          <w:rFonts w:ascii="Arial" w:hAnsi="Arial" w:cs="Arial"/>
          <w:b/>
          <w:u w:val="single"/>
          <w:lang w:val="en-GB"/>
        </w:rPr>
        <w:lastRenderedPageBreak/>
        <w:t>Advanced Courses:</w:t>
      </w:r>
    </w:p>
    <w:tbl>
      <w:tblPr>
        <w:tblW w:w="91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76"/>
      </w:tblGrid>
      <w:tr w:rsidR="00E73B03" w:rsidRPr="00090718" w:rsidTr="00211E36">
        <w:tc>
          <w:tcPr>
            <w:tcW w:w="4536" w:type="dxa"/>
            <w:shd w:val="clear" w:color="auto" w:fill="auto"/>
          </w:tcPr>
          <w:p w:rsidR="00E73B03" w:rsidRPr="00090718" w:rsidRDefault="00E73B03" w:rsidP="00211E36">
            <w:pPr>
              <w:spacing w:before="120" w:after="0" w:line="240" w:lineRule="auto"/>
              <w:jc w:val="both"/>
              <w:rPr>
                <w:rFonts w:ascii="Arial" w:hAnsi="Arial" w:cs="Arial"/>
                <w:sz w:val="20"/>
              </w:rPr>
            </w:pPr>
            <w:r w:rsidRPr="00090718">
              <w:rPr>
                <w:rFonts w:ascii="Arial" w:hAnsi="Arial" w:cs="Arial"/>
                <w:sz w:val="20"/>
              </w:rPr>
              <w:t xml:space="preserve">Uluslararası konferans öncesi dönemde ve konferans boyunca kısa süreli sertifikalı eğitim programlarının düzenlenmesi, katılımcıların yararlanma düzeylerinin artırılması ve öğrenci-akademik dünya-uygulama birliğinin güçlendirilmesi hedeflenmektedir. Bu amaçla aşağıda belirtilen konularda eğitim programlarının düzenlenmesi öngörülmekte olup, sertifika programlar ve kursların 23 Ocak ile 30 Ocak 2020 tarihleri arasında Gayrimenkul Geliştirme ve Yönetimi Bölümü derslikleri ve konferans salonlarında yapılacaktır. Her bir programın süresi ve katılım ücreti ile programların uygulama yerleri ve ders verecek öğretim elemanları ve uygulayıcı profesyoneller daha sonra ilan edilecektir: </w:t>
            </w:r>
          </w:p>
        </w:tc>
        <w:tc>
          <w:tcPr>
            <w:tcW w:w="4576" w:type="dxa"/>
            <w:shd w:val="clear" w:color="auto" w:fill="auto"/>
          </w:tcPr>
          <w:p w:rsidR="00E73B03" w:rsidRPr="00E64167" w:rsidRDefault="00E73B03" w:rsidP="00211E36">
            <w:pPr>
              <w:spacing w:before="120" w:after="0" w:line="240" w:lineRule="auto"/>
              <w:jc w:val="both"/>
              <w:rPr>
                <w:rFonts w:ascii="Arial" w:hAnsi="Arial" w:cs="Arial"/>
                <w:color w:val="000000"/>
                <w:sz w:val="20"/>
                <w:lang w:val="en-GB"/>
              </w:rPr>
            </w:pPr>
            <w:r w:rsidRPr="00E64167">
              <w:rPr>
                <w:rFonts w:ascii="Arial" w:hAnsi="Arial" w:cs="Arial"/>
                <w:color w:val="000000"/>
                <w:sz w:val="20"/>
                <w:lang w:val="en-GB"/>
              </w:rPr>
              <w:t xml:space="preserve">It is aimed at organizing short-term certified training programs in the pre-conference period and throughout the conference, the aim is to increase the level of utilization of the participants and to strengthen the student-academic world-practice ability. For this purpose, it is envisaged that training programs will be organized on the mentioned subjects </w:t>
            </w:r>
            <w:r>
              <w:rPr>
                <w:rFonts w:ascii="Arial" w:hAnsi="Arial" w:cs="Arial"/>
                <w:color w:val="000000"/>
                <w:sz w:val="20"/>
                <w:lang w:val="en-GB"/>
              </w:rPr>
              <w:t xml:space="preserve">below </w:t>
            </w:r>
            <w:r w:rsidRPr="00E64167">
              <w:rPr>
                <w:rFonts w:ascii="Arial" w:hAnsi="Arial" w:cs="Arial"/>
                <w:color w:val="000000"/>
                <w:sz w:val="20"/>
                <w:lang w:val="en-GB"/>
              </w:rPr>
              <w:t>and certificate programs and courses will be held between January 25 and January 30, 2020 in the Department of real estate development and management lecture rooms and conference halls. The duration, registration fees and place of each program</w:t>
            </w:r>
            <w:r>
              <w:rPr>
                <w:rFonts w:ascii="Arial" w:hAnsi="Arial" w:cs="Arial"/>
                <w:color w:val="000000"/>
                <w:sz w:val="20"/>
                <w:lang w:val="en-GB"/>
              </w:rPr>
              <w:t xml:space="preserve">, </w:t>
            </w:r>
            <w:r w:rsidRPr="00E64167">
              <w:rPr>
                <w:rFonts w:ascii="Arial" w:hAnsi="Arial" w:cs="Arial"/>
                <w:color w:val="000000"/>
                <w:sz w:val="20"/>
                <w:lang w:val="en-GB"/>
              </w:rPr>
              <w:t>the lecturers and other practitioners or professionals who will be facilitating the causes will be announced later:</w:t>
            </w:r>
          </w:p>
        </w:tc>
      </w:tr>
      <w:tr w:rsidR="00E73B03" w:rsidRPr="00090718" w:rsidTr="00211E36">
        <w:tc>
          <w:tcPr>
            <w:tcW w:w="4536" w:type="dxa"/>
            <w:shd w:val="clear" w:color="auto" w:fill="auto"/>
          </w:tcPr>
          <w:p w:rsidR="00E73B03" w:rsidRPr="00090718" w:rsidRDefault="00E73B03" w:rsidP="00211E36">
            <w:pPr>
              <w:spacing w:before="120" w:after="0" w:line="240" w:lineRule="auto"/>
              <w:rPr>
                <w:rFonts w:ascii="Arial" w:hAnsi="Arial" w:cs="Arial"/>
                <w:sz w:val="20"/>
                <w:lang w:val="en-GB"/>
              </w:rPr>
            </w:pPr>
            <w:r w:rsidRPr="00090718">
              <w:rPr>
                <w:rFonts w:ascii="Arial" w:hAnsi="Arial" w:cs="Arial"/>
                <w:sz w:val="20"/>
                <w:lang w:val="en-GB"/>
              </w:rPr>
              <w:t xml:space="preserve">- </w:t>
            </w:r>
            <w:proofErr w:type="spellStart"/>
            <w:r w:rsidRPr="00090718">
              <w:rPr>
                <w:rFonts w:ascii="Arial" w:hAnsi="Arial" w:cs="Arial"/>
                <w:sz w:val="20"/>
                <w:lang w:val="en-GB"/>
              </w:rPr>
              <w:t>Toplu</w:t>
            </w:r>
            <w:proofErr w:type="spellEnd"/>
            <w:r w:rsidRPr="00090718">
              <w:rPr>
                <w:rFonts w:ascii="Arial" w:hAnsi="Arial" w:cs="Arial"/>
                <w:sz w:val="20"/>
                <w:lang w:val="en-GB"/>
              </w:rPr>
              <w:t xml:space="preserve"> </w:t>
            </w:r>
            <w:proofErr w:type="spellStart"/>
            <w:r w:rsidRPr="00090718">
              <w:rPr>
                <w:rFonts w:ascii="Arial" w:hAnsi="Arial" w:cs="Arial"/>
                <w:sz w:val="20"/>
                <w:lang w:val="en-GB"/>
              </w:rPr>
              <w:t>Değerleme</w:t>
            </w:r>
            <w:proofErr w:type="spellEnd"/>
            <w:r w:rsidRPr="00090718">
              <w:rPr>
                <w:rFonts w:ascii="Arial" w:hAnsi="Arial" w:cs="Arial"/>
                <w:sz w:val="20"/>
                <w:lang w:val="en-GB"/>
              </w:rPr>
              <w:t xml:space="preserve"> </w:t>
            </w:r>
            <w:proofErr w:type="spellStart"/>
            <w:r w:rsidRPr="00090718">
              <w:rPr>
                <w:rFonts w:ascii="Arial" w:hAnsi="Arial" w:cs="Arial"/>
                <w:sz w:val="20"/>
                <w:lang w:val="en-GB"/>
              </w:rPr>
              <w:t>Teorisi</w:t>
            </w:r>
            <w:proofErr w:type="spellEnd"/>
            <w:r w:rsidRPr="00090718">
              <w:rPr>
                <w:rFonts w:ascii="Arial" w:hAnsi="Arial" w:cs="Arial"/>
                <w:sz w:val="20"/>
                <w:lang w:val="en-GB"/>
              </w:rPr>
              <w:t xml:space="preserve"> </w:t>
            </w:r>
            <w:proofErr w:type="spellStart"/>
            <w:r w:rsidRPr="00090718">
              <w:rPr>
                <w:rFonts w:ascii="Arial" w:hAnsi="Arial" w:cs="Arial"/>
                <w:sz w:val="20"/>
                <w:lang w:val="en-GB"/>
              </w:rPr>
              <w:t>ve</w:t>
            </w:r>
            <w:proofErr w:type="spellEnd"/>
            <w:r w:rsidRPr="00090718">
              <w:rPr>
                <w:rFonts w:ascii="Arial" w:hAnsi="Arial" w:cs="Arial"/>
                <w:sz w:val="20"/>
                <w:lang w:val="en-GB"/>
              </w:rPr>
              <w:t xml:space="preserve"> </w:t>
            </w:r>
            <w:proofErr w:type="spellStart"/>
            <w:r w:rsidRPr="00090718">
              <w:rPr>
                <w:rFonts w:ascii="Arial" w:hAnsi="Arial" w:cs="Arial"/>
                <w:sz w:val="20"/>
                <w:lang w:val="en-GB"/>
              </w:rPr>
              <w:t>Uygulamaları</w:t>
            </w:r>
            <w:proofErr w:type="spellEnd"/>
            <w:r w:rsidRPr="00090718">
              <w:rPr>
                <w:rFonts w:ascii="Arial" w:hAnsi="Arial" w:cs="Arial"/>
                <w:sz w:val="20"/>
                <w:lang w:val="en-GB"/>
              </w:rPr>
              <w:t xml:space="preserve">  </w:t>
            </w:r>
          </w:p>
          <w:p w:rsidR="00E73B03" w:rsidRPr="00090718" w:rsidRDefault="00E73B03" w:rsidP="00211E36">
            <w:pPr>
              <w:spacing w:after="0" w:line="240" w:lineRule="auto"/>
              <w:rPr>
                <w:rFonts w:ascii="Arial" w:hAnsi="Arial" w:cs="Arial"/>
                <w:sz w:val="20"/>
                <w:lang w:val="en-GB"/>
              </w:rPr>
            </w:pPr>
            <w:r w:rsidRPr="00090718">
              <w:rPr>
                <w:rFonts w:ascii="Arial" w:hAnsi="Arial" w:cs="Arial"/>
                <w:sz w:val="20"/>
                <w:lang w:val="en-GB"/>
              </w:rPr>
              <w:t xml:space="preserve">- </w:t>
            </w:r>
            <w:proofErr w:type="spellStart"/>
            <w:r w:rsidRPr="00090718">
              <w:rPr>
                <w:rFonts w:ascii="Arial" w:hAnsi="Arial" w:cs="Arial"/>
                <w:sz w:val="20"/>
                <w:lang w:val="en-GB"/>
              </w:rPr>
              <w:t>Değer</w:t>
            </w:r>
            <w:proofErr w:type="spellEnd"/>
            <w:r w:rsidRPr="00090718">
              <w:rPr>
                <w:rFonts w:ascii="Arial" w:hAnsi="Arial" w:cs="Arial"/>
                <w:sz w:val="20"/>
                <w:lang w:val="en-GB"/>
              </w:rPr>
              <w:t xml:space="preserve"> </w:t>
            </w:r>
            <w:proofErr w:type="spellStart"/>
            <w:r w:rsidRPr="00090718">
              <w:rPr>
                <w:rFonts w:ascii="Arial" w:hAnsi="Arial" w:cs="Arial"/>
                <w:sz w:val="20"/>
                <w:lang w:val="en-GB"/>
              </w:rPr>
              <w:t>Esaslı</w:t>
            </w:r>
            <w:proofErr w:type="spellEnd"/>
            <w:r w:rsidRPr="00090718">
              <w:rPr>
                <w:rFonts w:ascii="Arial" w:hAnsi="Arial" w:cs="Arial"/>
                <w:sz w:val="20"/>
                <w:lang w:val="en-GB"/>
              </w:rPr>
              <w:t xml:space="preserve"> </w:t>
            </w:r>
            <w:proofErr w:type="spellStart"/>
            <w:r w:rsidRPr="00090718">
              <w:rPr>
                <w:rFonts w:ascii="Arial" w:hAnsi="Arial" w:cs="Arial"/>
                <w:sz w:val="20"/>
                <w:lang w:val="en-GB"/>
              </w:rPr>
              <w:t>İmar</w:t>
            </w:r>
            <w:proofErr w:type="spellEnd"/>
            <w:r w:rsidRPr="00090718">
              <w:rPr>
                <w:rFonts w:ascii="Arial" w:hAnsi="Arial" w:cs="Arial"/>
                <w:sz w:val="20"/>
                <w:lang w:val="en-GB"/>
              </w:rPr>
              <w:t xml:space="preserve"> </w:t>
            </w:r>
            <w:proofErr w:type="spellStart"/>
            <w:r w:rsidRPr="00090718">
              <w:rPr>
                <w:rFonts w:ascii="Arial" w:hAnsi="Arial" w:cs="Arial"/>
                <w:sz w:val="20"/>
                <w:lang w:val="en-GB"/>
              </w:rPr>
              <w:t>Uygulamalarının</w:t>
            </w:r>
            <w:proofErr w:type="spellEnd"/>
            <w:r w:rsidRPr="00090718">
              <w:rPr>
                <w:rFonts w:ascii="Arial" w:hAnsi="Arial" w:cs="Arial"/>
                <w:sz w:val="20"/>
                <w:lang w:val="en-GB"/>
              </w:rPr>
              <w:t xml:space="preserve"> </w:t>
            </w:r>
            <w:proofErr w:type="spellStart"/>
            <w:r w:rsidRPr="00090718">
              <w:rPr>
                <w:rFonts w:ascii="Arial" w:hAnsi="Arial" w:cs="Arial"/>
                <w:sz w:val="20"/>
                <w:lang w:val="en-GB"/>
              </w:rPr>
              <w:t>Teorik</w:t>
            </w:r>
            <w:proofErr w:type="spellEnd"/>
            <w:r w:rsidRPr="00090718">
              <w:rPr>
                <w:rFonts w:ascii="Arial" w:hAnsi="Arial" w:cs="Arial"/>
                <w:sz w:val="20"/>
                <w:lang w:val="en-GB"/>
              </w:rPr>
              <w:t xml:space="preserve"> </w:t>
            </w:r>
            <w:proofErr w:type="spellStart"/>
            <w:r w:rsidRPr="00090718">
              <w:rPr>
                <w:rFonts w:ascii="Arial" w:hAnsi="Arial" w:cs="Arial"/>
                <w:sz w:val="20"/>
                <w:lang w:val="en-GB"/>
              </w:rPr>
              <w:t>Esasları</w:t>
            </w:r>
            <w:proofErr w:type="spellEnd"/>
            <w:r w:rsidRPr="00090718">
              <w:rPr>
                <w:rFonts w:ascii="Arial" w:hAnsi="Arial" w:cs="Arial"/>
                <w:sz w:val="20"/>
                <w:lang w:val="en-GB"/>
              </w:rPr>
              <w:t xml:space="preserve"> </w:t>
            </w:r>
            <w:proofErr w:type="spellStart"/>
            <w:r w:rsidRPr="00090718">
              <w:rPr>
                <w:rFonts w:ascii="Arial" w:hAnsi="Arial" w:cs="Arial"/>
                <w:sz w:val="20"/>
                <w:lang w:val="en-GB"/>
              </w:rPr>
              <w:t>ve</w:t>
            </w:r>
            <w:proofErr w:type="spellEnd"/>
            <w:r w:rsidRPr="00090718">
              <w:rPr>
                <w:rFonts w:ascii="Arial" w:hAnsi="Arial" w:cs="Arial"/>
                <w:sz w:val="20"/>
                <w:lang w:val="en-GB"/>
              </w:rPr>
              <w:t xml:space="preserve"> </w:t>
            </w:r>
            <w:proofErr w:type="spellStart"/>
            <w:r w:rsidRPr="00090718">
              <w:rPr>
                <w:rFonts w:ascii="Arial" w:hAnsi="Arial" w:cs="Arial"/>
                <w:sz w:val="20"/>
                <w:lang w:val="en-GB"/>
              </w:rPr>
              <w:t>Uygulamaları</w:t>
            </w:r>
            <w:proofErr w:type="spellEnd"/>
          </w:p>
          <w:p w:rsidR="00E73B03" w:rsidRPr="00090718" w:rsidRDefault="00E73B03" w:rsidP="00211E36">
            <w:pPr>
              <w:spacing w:after="0" w:line="240" w:lineRule="auto"/>
              <w:rPr>
                <w:rFonts w:ascii="Arial" w:hAnsi="Arial" w:cs="Arial"/>
                <w:sz w:val="20"/>
                <w:lang w:val="en-GB"/>
              </w:rPr>
            </w:pPr>
            <w:r w:rsidRPr="00090718">
              <w:rPr>
                <w:rFonts w:ascii="Arial" w:hAnsi="Arial" w:cs="Arial"/>
                <w:sz w:val="20"/>
                <w:lang w:val="en-GB"/>
              </w:rPr>
              <w:t xml:space="preserve">- </w:t>
            </w:r>
            <w:proofErr w:type="spellStart"/>
            <w:r w:rsidRPr="00090718">
              <w:rPr>
                <w:rFonts w:ascii="Arial" w:hAnsi="Arial" w:cs="Arial"/>
                <w:sz w:val="20"/>
                <w:lang w:val="en-GB"/>
              </w:rPr>
              <w:t>Fabrika</w:t>
            </w:r>
            <w:proofErr w:type="spellEnd"/>
            <w:r w:rsidRPr="00090718">
              <w:rPr>
                <w:rFonts w:ascii="Arial" w:hAnsi="Arial" w:cs="Arial"/>
                <w:sz w:val="20"/>
                <w:lang w:val="en-GB"/>
              </w:rPr>
              <w:t xml:space="preserve">, </w:t>
            </w:r>
            <w:proofErr w:type="spellStart"/>
            <w:r w:rsidRPr="00090718">
              <w:rPr>
                <w:rFonts w:ascii="Arial" w:hAnsi="Arial" w:cs="Arial"/>
                <w:sz w:val="20"/>
                <w:lang w:val="en-GB"/>
              </w:rPr>
              <w:t>Ekipman</w:t>
            </w:r>
            <w:proofErr w:type="spellEnd"/>
            <w:r w:rsidRPr="00090718">
              <w:rPr>
                <w:rFonts w:ascii="Arial" w:hAnsi="Arial" w:cs="Arial"/>
                <w:sz w:val="20"/>
                <w:lang w:val="en-GB"/>
              </w:rPr>
              <w:t xml:space="preserve"> </w:t>
            </w:r>
            <w:proofErr w:type="spellStart"/>
            <w:r w:rsidRPr="00090718">
              <w:rPr>
                <w:rFonts w:ascii="Arial" w:hAnsi="Arial" w:cs="Arial"/>
                <w:sz w:val="20"/>
                <w:lang w:val="en-GB"/>
              </w:rPr>
              <w:t>ve</w:t>
            </w:r>
            <w:proofErr w:type="spellEnd"/>
            <w:r w:rsidRPr="00090718">
              <w:rPr>
                <w:rFonts w:ascii="Arial" w:hAnsi="Arial" w:cs="Arial"/>
                <w:sz w:val="20"/>
                <w:lang w:val="en-GB"/>
              </w:rPr>
              <w:t xml:space="preserve"> </w:t>
            </w:r>
            <w:proofErr w:type="spellStart"/>
            <w:r w:rsidRPr="00090718">
              <w:rPr>
                <w:rFonts w:ascii="Arial" w:hAnsi="Arial" w:cs="Arial"/>
                <w:sz w:val="20"/>
                <w:lang w:val="en-GB"/>
              </w:rPr>
              <w:t>Makine</w:t>
            </w:r>
            <w:proofErr w:type="spellEnd"/>
            <w:r w:rsidRPr="00090718">
              <w:rPr>
                <w:rFonts w:ascii="Arial" w:hAnsi="Arial" w:cs="Arial"/>
                <w:sz w:val="20"/>
                <w:lang w:val="en-GB"/>
              </w:rPr>
              <w:t xml:space="preserve"> </w:t>
            </w:r>
            <w:proofErr w:type="spellStart"/>
            <w:r w:rsidRPr="00090718">
              <w:rPr>
                <w:rFonts w:ascii="Arial" w:hAnsi="Arial" w:cs="Arial"/>
                <w:sz w:val="20"/>
                <w:lang w:val="en-GB"/>
              </w:rPr>
              <w:t>Değerleme</w:t>
            </w:r>
            <w:proofErr w:type="spellEnd"/>
            <w:r w:rsidRPr="00090718">
              <w:rPr>
                <w:rFonts w:ascii="Arial" w:hAnsi="Arial" w:cs="Arial"/>
                <w:sz w:val="20"/>
                <w:lang w:val="en-GB"/>
              </w:rPr>
              <w:t xml:space="preserve"> </w:t>
            </w:r>
            <w:proofErr w:type="spellStart"/>
            <w:r w:rsidRPr="00090718">
              <w:rPr>
                <w:rFonts w:ascii="Arial" w:hAnsi="Arial" w:cs="Arial"/>
                <w:sz w:val="20"/>
                <w:lang w:val="en-GB"/>
              </w:rPr>
              <w:t>Yöntemleri</w:t>
            </w:r>
            <w:proofErr w:type="spellEnd"/>
            <w:r w:rsidRPr="00090718">
              <w:rPr>
                <w:rFonts w:ascii="Arial" w:hAnsi="Arial" w:cs="Arial"/>
                <w:sz w:val="20"/>
                <w:lang w:val="en-GB"/>
              </w:rPr>
              <w:t xml:space="preserve"> </w:t>
            </w:r>
            <w:proofErr w:type="spellStart"/>
            <w:r w:rsidRPr="00090718">
              <w:rPr>
                <w:rFonts w:ascii="Arial" w:hAnsi="Arial" w:cs="Arial"/>
                <w:sz w:val="20"/>
                <w:lang w:val="en-GB"/>
              </w:rPr>
              <w:t>ve</w:t>
            </w:r>
            <w:proofErr w:type="spellEnd"/>
            <w:r w:rsidRPr="00090718">
              <w:rPr>
                <w:rFonts w:ascii="Arial" w:hAnsi="Arial" w:cs="Arial"/>
                <w:sz w:val="20"/>
                <w:lang w:val="en-GB"/>
              </w:rPr>
              <w:t xml:space="preserve"> </w:t>
            </w:r>
            <w:proofErr w:type="spellStart"/>
            <w:r w:rsidRPr="00090718">
              <w:rPr>
                <w:rFonts w:ascii="Arial" w:hAnsi="Arial" w:cs="Arial"/>
                <w:sz w:val="20"/>
                <w:lang w:val="en-GB"/>
              </w:rPr>
              <w:t>Uygulamaları</w:t>
            </w:r>
            <w:proofErr w:type="spellEnd"/>
            <w:r w:rsidRPr="00090718">
              <w:rPr>
                <w:rFonts w:ascii="Arial" w:hAnsi="Arial" w:cs="Arial"/>
                <w:sz w:val="20"/>
                <w:lang w:val="en-GB"/>
              </w:rPr>
              <w:t xml:space="preserve">  </w:t>
            </w:r>
          </w:p>
          <w:p w:rsidR="00E73B03" w:rsidRPr="00090718" w:rsidRDefault="00E73B03" w:rsidP="00211E36">
            <w:pPr>
              <w:spacing w:after="0" w:line="240" w:lineRule="auto"/>
              <w:rPr>
                <w:rFonts w:ascii="Arial" w:hAnsi="Arial" w:cs="Arial"/>
                <w:sz w:val="20"/>
                <w:lang w:val="en-GB"/>
              </w:rPr>
            </w:pPr>
            <w:r w:rsidRPr="00090718">
              <w:rPr>
                <w:rFonts w:ascii="Arial" w:hAnsi="Arial" w:cs="Arial"/>
                <w:sz w:val="20"/>
                <w:lang w:val="en-GB"/>
              </w:rPr>
              <w:t xml:space="preserve">- </w:t>
            </w:r>
            <w:proofErr w:type="spellStart"/>
            <w:r w:rsidRPr="00090718">
              <w:rPr>
                <w:rFonts w:ascii="Arial" w:hAnsi="Arial" w:cs="Arial"/>
                <w:sz w:val="20"/>
                <w:lang w:val="en-GB"/>
              </w:rPr>
              <w:t>Varlık</w:t>
            </w:r>
            <w:proofErr w:type="spellEnd"/>
            <w:r w:rsidRPr="00090718">
              <w:rPr>
                <w:rFonts w:ascii="Arial" w:hAnsi="Arial" w:cs="Arial"/>
                <w:sz w:val="20"/>
                <w:lang w:val="en-GB"/>
              </w:rPr>
              <w:t xml:space="preserve"> </w:t>
            </w:r>
            <w:proofErr w:type="spellStart"/>
            <w:r w:rsidRPr="00090718">
              <w:rPr>
                <w:rFonts w:ascii="Arial" w:hAnsi="Arial" w:cs="Arial"/>
                <w:sz w:val="20"/>
                <w:lang w:val="en-GB"/>
              </w:rPr>
              <w:t>ve</w:t>
            </w:r>
            <w:proofErr w:type="spellEnd"/>
            <w:r w:rsidRPr="00090718">
              <w:rPr>
                <w:rFonts w:ascii="Arial" w:hAnsi="Arial" w:cs="Arial"/>
                <w:sz w:val="20"/>
                <w:lang w:val="en-GB"/>
              </w:rPr>
              <w:t xml:space="preserve"> </w:t>
            </w:r>
            <w:proofErr w:type="spellStart"/>
            <w:r w:rsidRPr="00090718">
              <w:rPr>
                <w:rFonts w:ascii="Arial" w:hAnsi="Arial" w:cs="Arial"/>
                <w:sz w:val="20"/>
                <w:lang w:val="en-GB"/>
              </w:rPr>
              <w:t>Portföy</w:t>
            </w:r>
            <w:proofErr w:type="spellEnd"/>
            <w:r w:rsidRPr="00090718">
              <w:rPr>
                <w:rFonts w:ascii="Arial" w:hAnsi="Arial" w:cs="Arial"/>
                <w:sz w:val="20"/>
                <w:lang w:val="en-GB"/>
              </w:rPr>
              <w:t xml:space="preserve"> </w:t>
            </w:r>
            <w:proofErr w:type="spellStart"/>
            <w:r w:rsidRPr="00090718">
              <w:rPr>
                <w:rFonts w:ascii="Arial" w:hAnsi="Arial" w:cs="Arial"/>
                <w:sz w:val="20"/>
                <w:lang w:val="en-GB"/>
              </w:rPr>
              <w:t>Yönetimi</w:t>
            </w:r>
            <w:proofErr w:type="spellEnd"/>
            <w:r w:rsidRPr="00090718">
              <w:rPr>
                <w:rFonts w:ascii="Arial" w:hAnsi="Arial" w:cs="Arial"/>
                <w:sz w:val="20"/>
                <w:lang w:val="en-GB"/>
              </w:rPr>
              <w:t xml:space="preserve"> </w:t>
            </w:r>
            <w:proofErr w:type="spellStart"/>
            <w:r w:rsidRPr="00090718">
              <w:rPr>
                <w:rFonts w:ascii="Arial" w:hAnsi="Arial" w:cs="Arial"/>
                <w:sz w:val="20"/>
                <w:lang w:val="en-GB"/>
              </w:rPr>
              <w:t>ve</w:t>
            </w:r>
            <w:proofErr w:type="spellEnd"/>
            <w:r w:rsidRPr="00090718">
              <w:rPr>
                <w:rFonts w:ascii="Arial" w:hAnsi="Arial" w:cs="Arial"/>
                <w:sz w:val="20"/>
                <w:lang w:val="en-GB"/>
              </w:rPr>
              <w:t xml:space="preserve"> </w:t>
            </w:r>
            <w:proofErr w:type="spellStart"/>
            <w:r w:rsidRPr="00090718">
              <w:rPr>
                <w:rFonts w:ascii="Arial" w:hAnsi="Arial" w:cs="Arial"/>
                <w:sz w:val="20"/>
                <w:lang w:val="en-GB"/>
              </w:rPr>
              <w:t>Değerlemesi</w:t>
            </w:r>
            <w:proofErr w:type="spellEnd"/>
            <w:r w:rsidRPr="00090718">
              <w:rPr>
                <w:rFonts w:ascii="Arial" w:hAnsi="Arial" w:cs="Arial"/>
                <w:sz w:val="20"/>
                <w:lang w:val="en-GB"/>
              </w:rPr>
              <w:t xml:space="preserve"> </w:t>
            </w:r>
          </w:p>
          <w:p w:rsidR="00E73B03" w:rsidRPr="00090718" w:rsidRDefault="00E73B03" w:rsidP="00211E36">
            <w:pPr>
              <w:spacing w:after="0" w:line="240" w:lineRule="auto"/>
              <w:rPr>
                <w:rFonts w:ascii="Arial" w:hAnsi="Arial" w:cs="Arial"/>
                <w:sz w:val="20"/>
                <w:lang w:val="en-GB"/>
              </w:rPr>
            </w:pPr>
            <w:r w:rsidRPr="00090718">
              <w:rPr>
                <w:rFonts w:ascii="Arial" w:hAnsi="Arial" w:cs="Arial"/>
                <w:sz w:val="20"/>
                <w:lang w:val="en-GB"/>
              </w:rPr>
              <w:t xml:space="preserve">- </w:t>
            </w:r>
            <w:proofErr w:type="spellStart"/>
            <w:r w:rsidRPr="00090718">
              <w:rPr>
                <w:rFonts w:ascii="Arial" w:hAnsi="Arial" w:cs="Arial"/>
                <w:sz w:val="20"/>
                <w:lang w:val="en-GB"/>
              </w:rPr>
              <w:t>Sanat</w:t>
            </w:r>
            <w:proofErr w:type="spellEnd"/>
            <w:r w:rsidRPr="00090718">
              <w:rPr>
                <w:rFonts w:ascii="Arial" w:hAnsi="Arial" w:cs="Arial"/>
                <w:sz w:val="20"/>
                <w:lang w:val="en-GB"/>
              </w:rPr>
              <w:t xml:space="preserve"> </w:t>
            </w:r>
            <w:proofErr w:type="spellStart"/>
            <w:r w:rsidRPr="00090718">
              <w:rPr>
                <w:rFonts w:ascii="Arial" w:hAnsi="Arial" w:cs="Arial"/>
                <w:sz w:val="20"/>
                <w:lang w:val="en-GB"/>
              </w:rPr>
              <w:t>Ekonomisi</w:t>
            </w:r>
            <w:proofErr w:type="spellEnd"/>
            <w:r w:rsidRPr="00090718">
              <w:rPr>
                <w:rFonts w:ascii="Arial" w:hAnsi="Arial" w:cs="Arial"/>
                <w:sz w:val="20"/>
                <w:lang w:val="en-GB"/>
              </w:rPr>
              <w:t xml:space="preserve"> </w:t>
            </w:r>
            <w:proofErr w:type="spellStart"/>
            <w:r w:rsidRPr="00090718">
              <w:rPr>
                <w:rFonts w:ascii="Arial" w:hAnsi="Arial" w:cs="Arial"/>
                <w:sz w:val="20"/>
                <w:lang w:val="en-GB"/>
              </w:rPr>
              <w:t>ve</w:t>
            </w:r>
            <w:proofErr w:type="spellEnd"/>
            <w:r w:rsidRPr="00090718">
              <w:rPr>
                <w:rFonts w:ascii="Arial" w:hAnsi="Arial" w:cs="Arial"/>
                <w:sz w:val="20"/>
                <w:lang w:val="en-GB"/>
              </w:rPr>
              <w:t xml:space="preserve"> </w:t>
            </w:r>
            <w:proofErr w:type="spellStart"/>
            <w:r w:rsidRPr="00090718">
              <w:rPr>
                <w:rFonts w:ascii="Arial" w:hAnsi="Arial" w:cs="Arial"/>
                <w:sz w:val="20"/>
                <w:lang w:val="en-GB"/>
              </w:rPr>
              <w:t>Sanat</w:t>
            </w:r>
            <w:proofErr w:type="spellEnd"/>
            <w:r w:rsidRPr="00090718">
              <w:rPr>
                <w:rFonts w:ascii="Arial" w:hAnsi="Arial" w:cs="Arial"/>
                <w:sz w:val="20"/>
                <w:lang w:val="en-GB"/>
              </w:rPr>
              <w:t xml:space="preserve"> </w:t>
            </w:r>
            <w:proofErr w:type="spellStart"/>
            <w:r w:rsidRPr="00090718">
              <w:rPr>
                <w:rFonts w:ascii="Arial" w:hAnsi="Arial" w:cs="Arial"/>
                <w:sz w:val="20"/>
                <w:lang w:val="en-GB"/>
              </w:rPr>
              <w:t>Değerlemesi</w:t>
            </w:r>
            <w:proofErr w:type="spellEnd"/>
            <w:r w:rsidRPr="00090718">
              <w:rPr>
                <w:rFonts w:ascii="Arial" w:hAnsi="Arial" w:cs="Arial"/>
                <w:sz w:val="20"/>
                <w:lang w:val="en-GB"/>
              </w:rPr>
              <w:t xml:space="preserve"> </w:t>
            </w:r>
          </w:p>
          <w:p w:rsidR="00E73B03" w:rsidRPr="00090718" w:rsidRDefault="00E73B03" w:rsidP="00211E36">
            <w:pPr>
              <w:spacing w:after="0" w:line="240" w:lineRule="auto"/>
              <w:rPr>
                <w:rFonts w:ascii="Arial" w:hAnsi="Arial" w:cs="Arial"/>
                <w:sz w:val="20"/>
                <w:lang w:val="en-GB"/>
              </w:rPr>
            </w:pPr>
            <w:r w:rsidRPr="00090718">
              <w:rPr>
                <w:rFonts w:ascii="Arial" w:hAnsi="Arial" w:cs="Arial"/>
                <w:sz w:val="20"/>
                <w:lang w:val="en-GB"/>
              </w:rPr>
              <w:t xml:space="preserve">- </w:t>
            </w:r>
            <w:proofErr w:type="spellStart"/>
            <w:r w:rsidRPr="00090718">
              <w:rPr>
                <w:rFonts w:ascii="Arial" w:hAnsi="Arial" w:cs="Arial"/>
                <w:sz w:val="20"/>
                <w:lang w:val="en-GB"/>
              </w:rPr>
              <w:t>Geliştirme</w:t>
            </w:r>
            <w:proofErr w:type="spellEnd"/>
            <w:r w:rsidRPr="00090718">
              <w:rPr>
                <w:rFonts w:ascii="Arial" w:hAnsi="Arial" w:cs="Arial"/>
                <w:sz w:val="20"/>
                <w:lang w:val="en-GB"/>
              </w:rPr>
              <w:t xml:space="preserve"> </w:t>
            </w:r>
            <w:proofErr w:type="spellStart"/>
            <w:r w:rsidRPr="00090718">
              <w:rPr>
                <w:rFonts w:ascii="Arial" w:hAnsi="Arial" w:cs="Arial"/>
                <w:sz w:val="20"/>
                <w:lang w:val="en-GB"/>
              </w:rPr>
              <w:t>Yaklaşımına</w:t>
            </w:r>
            <w:proofErr w:type="spellEnd"/>
            <w:r w:rsidRPr="00090718">
              <w:rPr>
                <w:rFonts w:ascii="Arial" w:hAnsi="Arial" w:cs="Arial"/>
                <w:sz w:val="20"/>
                <w:lang w:val="en-GB"/>
              </w:rPr>
              <w:t xml:space="preserve"> </w:t>
            </w:r>
            <w:proofErr w:type="spellStart"/>
            <w:r w:rsidRPr="00090718">
              <w:rPr>
                <w:rFonts w:ascii="Arial" w:hAnsi="Arial" w:cs="Arial"/>
                <w:sz w:val="20"/>
                <w:lang w:val="en-GB"/>
              </w:rPr>
              <w:t>Değerleme</w:t>
            </w:r>
            <w:proofErr w:type="spellEnd"/>
            <w:r w:rsidRPr="00090718">
              <w:rPr>
                <w:rFonts w:ascii="Arial" w:hAnsi="Arial" w:cs="Arial"/>
                <w:sz w:val="20"/>
                <w:lang w:val="en-GB"/>
              </w:rPr>
              <w:t xml:space="preserve"> </w:t>
            </w:r>
            <w:proofErr w:type="spellStart"/>
            <w:r w:rsidRPr="00090718">
              <w:rPr>
                <w:rFonts w:ascii="Arial" w:hAnsi="Arial" w:cs="Arial"/>
                <w:sz w:val="20"/>
                <w:lang w:val="en-GB"/>
              </w:rPr>
              <w:t>Teorisi</w:t>
            </w:r>
            <w:proofErr w:type="spellEnd"/>
            <w:r w:rsidRPr="00090718">
              <w:rPr>
                <w:rFonts w:ascii="Arial" w:hAnsi="Arial" w:cs="Arial"/>
                <w:sz w:val="20"/>
                <w:lang w:val="en-GB"/>
              </w:rPr>
              <w:t xml:space="preserve"> </w:t>
            </w:r>
            <w:proofErr w:type="spellStart"/>
            <w:r w:rsidRPr="00090718">
              <w:rPr>
                <w:rFonts w:ascii="Arial" w:hAnsi="Arial" w:cs="Arial"/>
                <w:sz w:val="20"/>
                <w:lang w:val="en-GB"/>
              </w:rPr>
              <w:t>ve</w:t>
            </w:r>
            <w:proofErr w:type="spellEnd"/>
            <w:r w:rsidRPr="00090718">
              <w:rPr>
                <w:rFonts w:ascii="Arial" w:hAnsi="Arial" w:cs="Arial"/>
                <w:sz w:val="20"/>
                <w:lang w:val="en-GB"/>
              </w:rPr>
              <w:t xml:space="preserve"> </w:t>
            </w:r>
            <w:proofErr w:type="spellStart"/>
            <w:r w:rsidRPr="00090718">
              <w:rPr>
                <w:rFonts w:ascii="Arial" w:hAnsi="Arial" w:cs="Arial"/>
                <w:sz w:val="20"/>
                <w:lang w:val="en-GB"/>
              </w:rPr>
              <w:t>Uygulamaları</w:t>
            </w:r>
            <w:proofErr w:type="spellEnd"/>
            <w:r w:rsidRPr="00090718">
              <w:rPr>
                <w:rFonts w:ascii="Arial" w:hAnsi="Arial" w:cs="Arial"/>
                <w:sz w:val="20"/>
                <w:lang w:val="en-GB"/>
              </w:rPr>
              <w:t xml:space="preserve"> </w:t>
            </w:r>
          </w:p>
          <w:p w:rsidR="00E73B03" w:rsidRPr="00090718" w:rsidRDefault="00E73B03" w:rsidP="00211E36">
            <w:pPr>
              <w:spacing w:after="0" w:line="240" w:lineRule="auto"/>
              <w:rPr>
                <w:rFonts w:ascii="Arial" w:hAnsi="Arial" w:cs="Arial"/>
                <w:sz w:val="20"/>
                <w:lang w:val="en-GB"/>
              </w:rPr>
            </w:pPr>
            <w:r w:rsidRPr="00090718">
              <w:rPr>
                <w:rFonts w:ascii="Arial" w:hAnsi="Arial" w:cs="Arial"/>
                <w:sz w:val="20"/>
                <w:lang w:val="en-GB"/>
              </w:rPr>
              <w:t xml:space="preserve">- </w:t>
            </w:r>
            <w:proofErr w:type="spellStart"/>
            <w:r w:rsidRPr="00090718">
              <w:rPr>
                <w:rFonts w:ascii="Arial" w:hAnsi="Arial" w:cs="Arial"/>
                <w:sz w:val="20"/>
                <w:lang w:val="en-GB"/>
              </w:rPr>
              <w:t>Gayrimenkul</w:t>
            </w:r>
            <w:proofErr w:type="spellEnd"/>
            <w:r w:rsidRPr="00090718">
              <w:rPr>
                <w:rFonts w:ascii="Arial" w:hAnsi="Arial" w:cs="Arial"/>
                <w:sz w:val="20"/>
                <w:lang w:val="en-GB"/>
              </w:rPr>
              <w:t xml:space="preserve"> </w:t>
            </w:r>
            <w:proofErr w:type="spellStart"/>
            <w:r w:rsidRPr="00090718">
              <w:rPr>
                <w:rFonts w:ascii="Arial" w:hAnsi="Arial" w:cs="Arial"/>
                <w:sz w:val="20"/>
                <w:lang w:val="en-GB"/>
              </w:rPr>
              <w:t>Piyasa</w:t>
            </w:r>
            <w:proofErr w:type="spellEnd"/>
            <w:r w:rsidRPr="00090718">
              <w:rPr>
                <w:rFonts w:ascii="Arial" w:hAnsi="Arial" w:cs="Arial"/>
                <w:sz w:val="20"/>
                <w:lang w:val="en-GB"/>
              </w:rPr>
              <w:t xml:space="preserve"> </w:t>
            </w:r>
            <w:proofErr w:type="spellStart"/>
            <w:r w:rsidRPr="00090718">
              <w:rPr>
                <w:rFonts w:ascii="Arial" w:hAnsi="Arial" w:cs="Arial"/>
                <w:sz w:val="20"/>
                <w:lang w:val="en-GB"/>
              </w:rPr>
              <w:t>Analizleri</w:t>
            </w:r>
            <w:proofErr w:type="spellEnd"/>
            <w:r w:rsidRPr="00090718">
              <w:rPr>
                <w:rFonts w:ascii="Arial" w:hAnsi="Arial" w:cs="Arial"/>
                <w:sz w:val="20"/>
                <w:lang w:val="en-GB"/>
              </w:rPr>
              <w:t xml:space="preserve"> </w:t>
            </w:r>
            <w:proofErr w:type="spellStart"/>
            <w:r w:rsidRPr="00090718">
              <w:rPr>
                <w:rFonts w:ascii="Arial" w:hAnsi="Arial" w:cs="Arial"/>
                <w:sz w:val="20"/>
                <w:lang w:val="en-GB"/>
              </w:rPr>
              <w:t>ve</w:t>
            </w:r>
            <w:proofErr w:type="spellEnd"/>
            <w:r w:rsidRPr="00090718">
              <w:rPr>
                <w:rFonts w:ascii="Arial" w:hAnsi="Arial" w:cs="Arial"/>
                <w:sz w:val="20"/>
                <w:lang w:val="en-GB"/>
              </w:rPr>
              <w:t xml:space="preserve"> </w:t>
            </w:r>
            <w:proofErr w:type="spellStart"/>
            <w:r w:rsidRPr="00090718">
              <w:rPr>
                <w:rFonts w:ascii="Arial" w:hAnsi="Arial" w:cs="Arial"/>
                <w:sz w:val="20"/>
                <w:lang w:val="en-GB"/>
              </w:rPr>
              <w:t>Düzenlemelerinin</w:t>
            </w:r>
            <w:proofErr w:type="spellEnd"/>
            <w:r w:rsidRPr="00090718">
              <w:rPr>
                <w:rFonts w:ascii="Arial" w:hAnsi="Arial" w:cs="Arial"/>
                <w:sz w:val="20"/>
                <w:lang w:val="en-GB"/>
              </w:rPr>
              <w:t xml:space="preserve"> </w:t>
            </w:r>
            <w:proofErr w:type="spellStart"/>
            <w:r w:rsidRPr="00090718">
              <w:rPr>
                <w:rFonts w:ascii="Arial" w:hAnsi="Arial" w:cs="Arial"/>
                <w:sz w:val="20"/>
                <w:lang w:val="en-GB"/>
              </w:rPr>
              <w:t>Analizi</w:t>
            </w:r>
            <w:proofErr w:type="spellEnd"/>
            <w:r w:rsidRPr="00090718">
              <w:rPr>
                <w:rFonts w:ascii="Arial" w:hAnsi="Arial" w:cs="Arial"/>
                <w:sz w:val="20"/>
                <w:lang w:val="en-GB"/>
              </w:rPr>
              <w:t xml:space="preserve"> </w:t>
            </w:r>
          </w:p>
          <w:p w:rsidR="00E73B03" w:rsidRPr="00090718" w:rsidRDefault="00E73B03" w:rsidP="00211E36">
            <w:pPr>
              <w:spacing w:after="0" w:line="240" w:lineRule="auto"/>
              <w:rPr>
                <w:rFonts w:ascii="Arial" w:hAnsi="Arial" w:cs="Arial"/>
                <w:sz w:val="20"/>
                <w:lang w:val="en-GB"/>
              </w:rPr>
            </w:pPr>
            <w:r w:rsidRPr="00090718">
              <w:rPr>
                <w:rFonts w:ascii="Arial" w:hAnsi="Arial" w:cs="Arial"/>
                <w:sz w:val="20"/>
                <w:lang w:val="en-GB"/>
              </w:rPr>
              <w:t xml:space="preserve">- </w:t>
            </w:r>
            <w:proofErr w:type="spellStart"/>
            <w:r w:rsidRPr="00090718">
              <w:rPr>
                <w:rFonts w:ascii="Arial" w:hAnsi="Arial" w:cs="Arial"/>
                <w:sz w:val="20"/>
                <w:lang w:val="en-GB"/>
              </w:rPr>
              <w:t>Kentsel</w:t>
            </w:r>
            <w:proofErr w:type="spellEnd"/>
            <w:r w:rsidRPr="00090718">
              <w:rPr>
                <w:rFonts w:ascii="Arial" w:hAnsi="Arial" w:cs="Arial"/>
                <w:sz w:val="20"/>
                <w:lang w:val="en-GB"/>
              </w:rPr>
              <w:t xml:space="preserve"> </w:t>
            </w:r>
            <w:proofErr w:type="spellStart"/>
            <w:r w:rsidRPr="00090718">
              <w:rPr>
                <w:rFonts w:ascii="Arial" w:hAnsi="Arial" w:cs="Arial"/>
                <w:sz w:val="20"/>
                <w:lang w:val="en-GB"/>
              </w:rPr>
              <w:t>Dönüşüm</w:t>
            </w:r>
            <w:proofErr w:type="spellEnd"/>
            <w:r w:rsidRPr="00090718">
              <w:rPr>
                <w:rFonts w:ascii="Arial" w:hAnsi="Arial" w:cs="Arial"/>
                <w:sz w:val="20"/>
                <w:lang w:val="en-GB"/>
              </w:rPr>
              <w:t xml:space="preserve"> </w:t>
            </w:r>
            <w:proofErr w:type="spellStart"/>
            <w:r w:rsidRPr="00090718">
              <w:rPr>
                <w:rFonts w:ascii="Arial" w:hAnsi="Arial" w:cs="Arial"/>
                <w:sz w:val="20"/>
                <w:lang w:val="en-GB"/>
              </w:rPr>
              <w:t>Projelerinin</w:t>
            </w:r>
            <w:proofErr w:type="spellEnd"/>
            <w:r w:rsidRPr="00090718">
              <w:rPr>
                <w:rFonts w:ascii="Arial" w:hAnsi="Arial" w:cs="Arial"/>
                <w:sz w:val="20"/>
                <w:lang w:val="en-GB"/>
              </w:rPr>
              <w:t xml:space="preserve"> </w:t>
            </w:r>
            <w:proofErr w:type="spellStart"/>
            <w:r w:rsidRPr="00090718">
              <w:rPr>
                <w:rFonts w:ascii="Arial" w:hAnsi="Arial" w:cs="Arial"/>
                <w:sz w:val="20"/>
                <w:lang w:val="en-GB"/>
              </w:rPr>
              <w:t>Geliştirilmesi</w:t>
            </w:r>
            <w:proofErr w:type="spellEnd"/>
            <w:r w:rsidRPr="00090718">
              <w:rPr>
                <w:rFonts w:ascii="Arial" w:hAnsi="Arial" w:cs="Arial"/>
                <w:sz w:val="20"/>
                <w:lang w:val="en-GB"/>
              </w:rPr>
              <w:t xml:space="preserve">, </w:t>
            </w:r>
            <w:proofErr w:type="spellStart"/>
            <w:r w:rsidRPr="00090718">
              <w:rPr>
                <w:rFonts w:ascii="Arial" w:hAnsi="Arial" w:cs="Arial"/>
                <w:sz w:val="20"/>
                <w:lang w:val="en-GB"/>
              </w:rPr>
              <w:t>Dönüşüm</w:t>
            </w:r>
            <w:proofErr w:type="spellEnd"/>
            <w:r w:rsidRPr="00090718">
              <w:rPr>
                <w:rFonts w:ascii="Arial" w:hAnsi="Arial" w:cs="Arial"/>
                <w:sz w:val="20"/>
                <w:lang w:val="en-GB"/>
              </w:rPr>
              <w:t xml:space="preserve"> </w:t>
            </w:r>
            <w:proofErr w:type="spellStart"/>
            <w:r w:rsidRPr="00090718">
              <w:rPr>
                <w:rFonts w:ascii="Arial" w:hAnsi="Arial" w:cs="Arial"/>
                <w:sz w:val="20"/>
                <w:lang w:val="en-GB"/>
              </w:rPr>
              <w:t>Modelleri</w:t>
            </w:r>
            <w:proofErr w:type="spellEnd"/>
            <w:r w:rsidRPr="00090718">
              <w:rPr>
                <w:rFonts w:ascii="Arial" w:hAnsi="Arial" w:cs="Arial"/>
                <w:sz w:val="20"/>
                <w:lang w:val="en-GB"/>
              </w:rPr>
              <w:t xml:space="preserve"> </w:t>
            </w:r>
            <w:proofErr w:type="spellStart"/>
            <w:r w:rsidRPr="00090718">
              <w:rPr>
                <w:rFonts w:ascii="Arial" w:hAnsi="Arial" w:cs="Arial"/>
                <w:sz w:val="20"/>
                <w:lang w:val="en-GB"/>
              </w:rPr>
              <w:t>ve</w:t>
            </w:r>
            <w:proofErr w:type="spellEnd"/>
            <w:r w:rsidRPr="00090718">
              <w:rPr>
                <w:rFonts w:ascii="Arial" w:hAnsi="Arial" w:cs="Arial"/>
                <w:sz w:val="20"/>
                <w:lang w:val="en-GB"/>
              </w:rPr>
              <w:t xml:space="preserve"> </w:t>
            </w:r>
            <w:proofErr w:type="spellStart"/>
            <w:r w:rsidRPr="00090718">
              <w:rPr>
                <w:rFonts w:ascii="Arial" w:hAnsi="Arial" w:cs="Arial"/>
                <w:sz w:val="20"/>
                <w:lang w:val="en-GB"/>
              </w:rPr>
              <w:t>Finansmanı</w:t>
            </w:r>
            <w:proofErr w:type="spellEnd"/>
          </w:p>
          <w:p w:rsidR="00E73B03" w:rsidRPr="00090718" w:rsidRDefault="00E73B03" w:rsidP="00211E36">
            <w:pPr>
              <w:spacing w:after="0" w:line="240" w:lineRule="auto"/>
              <w:rPr>
                <w:rFonts w:ascii="Arial" w:hAnsi="Arial" w:cs="Arial"/>
                <w:sz w:val="20"/>
                <w:lang w:val="en-GB"/>
              </w:rPr>
            </w:pPr>
            <w:r w:rsidRPr="00090718">
              <w:rPr>
                <w:rFonts w:ascii="Arial" w:hAnsi="Arial" w:cs="Arial"/>
                <w:sz w:val="20"/>
                <w:lang w:val="en-GB"/>
              </w:rPr>
              <w:t xml:space="preserve">- </w:t>
            </w:r>
            <w:proofErr w:type="spellStart"/>
            <w:r w:rsidRPr="00090718">
              <w:rPr>
                <w:rFonts w:ascii="Arial" w:hAnsi="Arial" w:cs="Arial"/>
                <w:sz w:val="20"/>
                <w:lang w:val="en-GB"/>
              </w:rPr>
              <w:t>Toplu</w:t>
            </w:r>
            <w:proofErr w:type="spellEnd"/>
            <w:r w:rsidRPr="00090718">
              <w:rPr>
                <w:rFonts w:ascii="Arial" w:hAnsi="Arial" w:cs="Arial"/>
                <w:sz w:val="20"/>
                <w:lang w:val="en-GB"/>
              </w:rPr>
              <w:t xml:space="preserve"> </w:t>
            </w:r>
            <w:proofErr w:type="spellStart"/>
            <w:r w:rsidRPr="00090718">
              <w:rPr>
                <w:rFonts w:ascii="Arial" w:hAnsi="Arial" w:cs="Arial"/>
                <w:sz w:val="20"/>
                <w:lang w:val="en-GB"/>
              </w:rPr>
              <w:t>Yapı</w:t>
            </w:r>
            <w:proofErr w:type="spellEnd"/>
            <w:r w:rsidRPr="00090718">
              <w:rPr>
                <w:rFonts w:ascii="Arial" w:hAnsi="Arial" w:cs="Arial"/>
                <w:sz w:val="20"/>
                <w:lang w:val="en-GB"/>
              </w:rPr>
              <w:t xml:space="preserve"> </w:t>
            </w:r>
            <w:proofErr w:type="spellStart"/>
            <w:r w:rsidRPr="00090718">
              <w:rPr>
                <w:rFonts w:ascii="Arial" w:hAnsi="Arial" w:cs="Arial"/>
                <w:sz w:val="20"/>
                <w:lang w:val="en-GB"/>
              </w:rPr>
              <w:t>Yönetimi</w:t>
            </w:r>
            <w:proofErr w:type="spellEnd"/>
            <w:r w:rsidRPr="00090718">
              <w:rPr>
                <w:rFonts w:ascii="Arial" w:hAnsi="Arial" w:cs="Arial"/>
                <w:sz w:val="20"/>
                <w:lang w:val="en-GB"/>
              </w:rPr>
              <w:t xml:space="preserve"> </w:t>
            </w:r>
            <w:proofErr w:type="spellStart"/>
            <w:r w:rsidRPr="00090718">
              <w:rPr>
                <w:rFonts w:ascii="Arial" w:hAnsi="Arial" w:cs="Arial"/>
                <w:sz w:val="20"/>
                <w:lang w:val="en-GB"/>
              </w:rPr>
              <w:t>Sertifika</w:t>
            </w:r>
            <w:proofErr w:type="spellEnd"/>
            <w:r w:rsidRPr="00090718">
              <w:rPr>
                <w:rFonts w:ascii="Arial" w:hAnsi="Arial" w:cs="Arial"/>
                <w:sz w:val="20"/>
                <w:lang w:val="en-GB"/>
              </w:rPr>
              <w:t xml:space="preserve"> </w:t>
            </w:r>
            <w:proofErr w:type="spellStart"/>
            <w:r w:rsidRPr="00090718">
              <w:rPr>
                <w:rFonts w:ascii="Arial" w:hAnsi="Arial" w:cs="Arial"/>
                <w:sz w:val="20"/>
                <w:lang w:val="en-GB"/>
              </w:rPr>
              <w:t>Programı</w:t>
            </w:r>
            <w:proofErr w:type="spellEnd"/>
          </w:p>
          <w:p w:rsidR="00E73B03" w:rsidRPr="00090718" w:rsidRDefault="00E73B03" w:rsidP="00211E36">
            <w:pPr>
              <w:spacing w:after="0" w:line="240" w:lineRule="auto"/>
              <w:rPr>
                <w:rFonts w:ascii="Arial" w:hAnsi="Arial" w:cs="Arial"/>
                <w:sz w:val="20"/>
                <w:lang w:val="en-GB"/>
              </w:rPr>
            </w:pPr>
            <w:r w:rsidRPr="00090718">
              <w:rPr>
                <w:rFonts w:ascii="Arial" w:hAnsi="Arial" w:cs="Arial"/>
                <w:sz w:val="20"/>
                <w:lang w:val="en-GB"/>
              </w:rPr>
              <w:t xml:space="preserve">- </w:t>
            </w:r>
            <w:proofErr w:type="spellStart"/>
            <w:r w:rsidRPr="00090718">
              <w:rPr>
                <w:rFonts w:ascii="Arial" w:hAnsi="Arial" w:cs="Arial"/>
                <w:sz w:val="20"/>
                <w:lang w:val="en-GB"/>
              </w:rPr>
              <w:t>Gayrimenkul</w:t>
            </w:r>
            <w:proofErr w:type="spellEnd"/>
            <w:r w:rsidRPr="00090718">
              <w:rPr>
                <w:rFonts w:ascii="Arial" w:hAnsi="Arial" w:cs="Arial"/>
                <w:sz w:val="20"/>
                <w:lang w:val="en-GB"/>
              </w:rPr>
              <w:t xml:space="preserve"> </w:t>
            </w:r>
            <w:proofErr w:type="spellStart"/>
            <w:r w:rsidRPr="00090718">
              <w:rPr>
                <w:rFonts w:ascii="Arial" w:hAnsi="Arial" w:cs="Arial"/>
                <w:sz w:val="20"/>
                <w:lang w:val="en-GB"/>
              </w:rPr>
              <w:t>Proje</w:t>
            </w:r>
            <w:proofErr w:type="spellEnd"/>
            <w:r w:rsidRPr="00090718">
              <w:rPr>
                <w:rFonts w:ascii="Arial" w:hAnsi="Arial" w:cs="Arial"/>
                <w:sz w:val="20"/>
                <w:lang w:val="en-GB"/>
              </w:rPr>
              <w:t xml:space="preserve"> </w:t>
            </w:r>
            <w:proofErr w:type="spellStart"/>
            <w:r w:rsidRPr="00090718">
              <w:rPr>
                <w:rFonts w:ascii="Arial" w:hAnsi="Arial" w:cs="Arial"/>
                <w:sz w:val="20"/>
                <w:lang w:val="en-GB"/>
              </w:rPr>
              <w:t>Geliştirme</w:t>
            </w:r>
            <w:proofErr w:type="spellEnd"/>
            <w:r w:rsidRPr="00090718">
              <w:rPr>
                <w:rFonts w:ascii="Arial" w:hAnsi="Arial" w:cs="Arial"/>
                <w:sz w:val="20"/>
                <w:lang w:val="en-GB"/>
              </w:rPr>
              <w:t xml:space="preserve"> </w:t>
            </w:r>
            <w:proofErr w:type="spellStart"/>
            <w:r w:rsidRPr="00090718">
              <w:rPr>
                <w:rFonts w:ascii="Arial" w:hAnsi="Arial" w:cs="Arial"/>
                <w:sz w:val="20"/>
                <w:lang w:val="en-GB"/>
              </w:rPr>
              <w:t>ve</w:t>
            </w:r>
            <w:proofErr w:type="spellEnd"/>
            <w:r w:rsidRPr="00090718">
              <w:rPr>
                <w:rFonts w:ascii="Arial" w:hAnsi="Arial" w:cs="Arial"/>
                <w:sz w:val="20"/>
                <w:lang w:val="en-GB"/>
              </w:rPr>
              <w:t xml:space="preserve"> </w:t>
            </w:r>
            <w:proofErr w:type="spellStart"/>
            <w:r w:rsidRPr="00090718">
              <w:rPr>
                <w:rFonts w:ascii="Arial" w:hAnsi="Arial" w:cs="Arial"/>
                <w:sz w:val="20"/>
                <w:lang w:val="en-GB"/>
              </w:rPr>
              <w:t>Stratejik</w:t>
            </w:r>
            <w:proofErr w:type="spellEnd"/>
            <w:r w:rsidRPr="00090718">
              <w:rPr>
                <w:rFonts w:ascii="Arial" w:hAnsi="Arial" w:cs="Arial"/>
                <w:sz w:val="20"/>
                <w:lang w:val="en-GB"/>
              </w:rPr>
              <w:t xml:space="preserve"> </w:t>
            </w:r>
            <w:proofErr w:type="spellStart"/>
            <w:r w:rsidRPr="00090718">
              <w:rPr>
                <w:rFonts w:ascii="Arial" w:hAnsi="Arial" w:cs="Arial"/>
                <w:sz w:val="20"/>
                <w:lang w:val="en-GB"/>
              </w:rPr>
              <w:t>Proje</w:t>
            </w:r>
            <w:proofErr w:type="spellEnd"/>
            <w:r w:rsidRPr="00090718">
              <w:rPr>
                <w:rFonts w:ascii="Arial" w:hAnsi="Arial" w:cs="Arial"/>
                <w:sz w:val="20"/>
                <w:lang w:val="en-GB"/>
              </w:rPr>
              <w:t xml:space="preserve"> </w:t>
            </w:r>
            <w:proofErr w:type="spellStart"/>
            <w:r w:rsidRPr="00090718">
              <w:rPr>
                <w:rFonts w:ascii="Arial" w:hAnsi="Arial" w:cs="Arial"/>
                <w:sz w:val="20"/>
                <w:lang w:val="en-GB"/>
              </w:rPr>
              <w:t>Planlama</w:t>
            </w:r>
            <w:proofErr w:type="spellEnd"/>
            <w:r w:rsidRPr="00090718">
              <w:rPr>
                <w:rFonts w:ascii="Arial" w:hAnsi="Arial" w:cs="Arial"/>
                <w:sz w:val="20"/>
                <w:lang w:val="en-GB"/>
              </w:rPr>
              <w:t xml:space="preserve"> </w:t>
            </w:r>
            <w:proofErr w:type="spellStart"/>
            <w:r w:rsidRPr="00090718">
              <w:rPr>
                <w:rFonts w:ascii="Arial" w:hAnsi="Arial" w:cs="Arial"/>
                <w:sz w:val="20"/>
                <w:lang w:val="en-GB"/>
              </w:rPr>
              <w:t>Sertifika</w:t>
            </w:r>
            <w:proofErr w:type="spellEnd"/>
            <w:r w:rsidRPr="00090718">
              <w:rPr>
                <w:rFonts w:ascii="Arial" w:hAnsi="Arial" w:cs="Arial"/>
                <w:sz w:val="20"/>
                <w:lang w:val="en-GB"/>
              </w:rPr>
              <w:t xml:space="preserve"> </w:t>
            </w:r>
            <w:proofErr w:type="spellStart"/>
            <w:r w:rsidRPr="00090718">
              <w:rPr>
                <w:rFonts w:ascii="Arial" w:hAnsi="Arial" w:cs="Arial"/>
                <w:sz w:val="20"/>
                <w:lang w:val="en-GB"/>
              </w:rPr>
              <w:t>Programı</w:t>
            </w:r>
            <w:proofErr w:type="spellEnd"/>
          </w:p>
          <w:p w:rsidR="00E73B03" w:rsidRPr="00090718" w:rsidRDefault="00E73B03" w:rsidP="00211E36">
            <w:pPr>
              <w:spacing w:after="0" w:line="240" w:lineRule="auto"/>
              <w:rPr>
                <w:rFonts w:ascii="Arial" w:hAnsi="Arial" w:cs="Arial"/>
                <w:sz w:val="20"/>
                <w:lang w:val="en-GB"/>
              </w:rPr>
            </w:pPr>
            <w:r w:rsidRPr="00090718">
              <w:rPr>
                <w:rFonts w:ascii="Arial" w:hAnsi="Arial" w:cs="Arial"/>
                <w:sz w:val="20"/>
                <w:lang w:val="en-GB"/>
              </w:rPr>
              <w:t xml:space="preserve">- </w:t>
            </w:r>
            <w:proofErr w:type="spellStart"/>
            <w:r w:rsidRPr="00090718">
              <w:rPr>
                <w:rFonts w:ascii="Arial" w:hAnsi="Arial" w:cs="Arial"/>
                <w:sz w:val="20"/>
                <w:lang w:val="en-GB"/>
              </w:rPr>
              <w:t>Tesis</w:t>
            </w:r>
            <w:proofErr w:type="spellEnd"/>
            <w:r w:rsidRPr="00090718">
              <w:rPr>
                <w:rFonts w:ascii="Arial" w:hAnsi="Arial" w:cs="Arial"/>
                <w:sz w:val="20"/>
                <w:lang w:val="en-GB"/>
              </w:rPr>
              <w:t xml:space="preserve"> </w:t>
            </w:r>
            <w:proofErr w:type="spellStart"/>
            <w:r w:rsidRPr="00090718">
              <w:rPr>
                <w:rFonts w:ascii="Arial" w:hAnsi="Arial" w:cs="Arial"/>
                <w:sz w:val="20"/>
                <w:lang w:val="en-GB"/>
              </w:rPr>
              <w:t>Yönetimi</w:t>
            </w:r>
            <w:proofErr w:type="spellEnd"/>
            <w:r w:rsidRPr="00090718">
              <w:rPr>
                <w:rFonts w:ascii="Arial" w:hAnsi="Arial" w:cs="Arial"/>
                <w:sz w:val="20"/>
                <w:lang w:val="en-GB"/>
              </w:rPr>
              <w:t xml:space="preserve"> </w:t>
            </w:r>
            <w:proofErr w:type="spellStart"/>
            <w:r w:rsidRPr="00090718">
              <w:rPr>
                <w:rFonts w:ascii="Arial" w:hAnsi="Arial" w:cs="Arial"/>
                <w:sz w:val="20"/>
                <w:lang w:val="en-GB"/>
              </w:rPr>
              <w:t>Uzmanlığı</w:t>
            </w:r>
            <w:proofErr w:type="spellEnd"/>
            <w:r w:rsidRPr="00090718">
              <w:rPr>
                <w:rFonts w:ascii="Arial" w:hAnsi="Arial" w:cs="Arial"/>
                <w:sz w:val="20"/>
                <w:lang w:val="en-GB"/>
              </w:rPr>
              <w:t xml:space="preserve"> </w:t>
            </w:r>
            <w:proofErr w:type="spellStart"/>
            <w:r w:rsidRPr="00090718">
              <w:rPr>
                <w:rFonts w:ascii="Arial" w:hAnsi="Arial" w:cs="Arial"/>
                <w:sz w:val="20"/>
                <w:lang w:val="en-GB"/>
              </w:rPr>
              <w:t>ve</w:t>
            </w:r>
            <w:proofErr w:type="spellEnd"/>
            <w:r w:rsidRPr="00090718">
              <w:rPr>
                <w:rFonts w:ascii="Arial" w:hAnsi="Arial" w:cs="Arial"/>
                <w:sz w:val="20"/>
                <w:lang w:val="en-GB"/>
              </w:rPr>
              <w:t xml:space="preserve"> </w:t>
            </w:r>
            <w:proofErr w:type="spellStart"/>
            <w:r w:rsidRPr="00090718">
              <w:rPr>
                <w:rFonts w:ascii="Arial" w:hAnsi="Arial" w:cs="Arial"/>
                <w:sz w:val="20"/>
                <w:lang w:val="en-GB"/>
              </w:rPr>
              <w:t>Standartları</w:t>
            </w:r>
            <w:proofErr w:type="spellEnd"/>
            <w:r w:rsidRPr="00090718">
              <w:rPr>
                <w:rFonts w:ascii="Arial" w:hAnsi="Arial" w:cs="Arial"/>
                <w:sz w:val="20"/>
                <w:lang w:val="en-GB"/>
              </w:rPr>
              <w:t xml:space="preserve">    </w:t>
            </w:r>
          </w:p>
          <w:p w:rsidR="00E73B03" w:rsidRPr="00090718" w:rsidRDefault="00E73B03" w:rsidP="00211E36">
            <w:pPr>
              <w:spacing w:after="0" w:line="240" w:lineRule="auto"/>
              <w:rPr>
                <w:rFonts w:ascii="Arial" w:hAnsi="Arial" w:cs="Arial"/>
                <w:sz w:val="20"/>
                <w:lang w:val="en-GB"/>
              </w:rPr>
            </w:pPr>
            <w:r w:rsidRPr="00090718">
              <w:rPr>
                <w:rFonts w:ascii="Arial" w:hAnsi="Arial" w:cs="Arial"/>
                <w:sz w:val="20"/>
                <w:lang w:val="en-GB"/>
              </w:rPr>
              <w:t xml:space="preserve">- </w:t>
            </w:r>
            <w:proofErr w:type="spellStart"/>
            <w:r w:rsidRPr="00090718">
              <w:rPr>
                <w:rFonts w:ascii="Arial" w:hAnsi="Arial" w:cs="Arial"/>
                <w:sz w:val="20"/>
                <w:lang w:val="en-GB"/>
              </w:rPr>
              <w:t>Toplu</w:t>
            </w:r>
            <w:proofErr w:type="spellEnd"/>
            <w:r w:rsidRPr="00090718">
              <w:rPr>
                <w:rFonts w:ascii="Arial" w:hAnsi="Arial" w:cs="Arial"/>
                <w:sz w:val="20"/>
                <w:lang w:val="en-GB"/>
              </w:rPr>
              <w:t xml:space="preserve"> </w:t>
            </w:r>
            <w:proofErr w:type="spellStart"/>
            <w:r w:rsidRPr="00090718">
              <w:rPr>
                <w:rFonts w:ascii="Arial" w:hAnsi="Arial" w:cs="Arial"/>
                <w:sz w:val="20"/>
                <w:lang w:val="en-GB"/>
              </w:rPr>
              <w:t>Yapılar</w:t>
            </w:r>
            <w:proofErr w:type="spellEnd"/>
            <w:r w:rsidRPr="00090718">
              <w:rPr>
                <w:rFonts w:ascii="Arial" w:hAnsi="Arial" w:cs="Arial"/>
                <w:sz w:val="20"/>
                <w:lang w:val="en-GB"/>
              </w:rPr>
              <w:t xml:space="preserve"> </w:t>
            </w:r>
            <w:proofErr w:type="spellStart"/>
            <w:r w:rsidRPr="00090718">
              <w:rPr>
                <w:rFonts w:ascii="Arial" w:hAnsi="Arial" w:cs="Arial"/>
                <w:sz w:val="20"/>
                <w:lang w:val="en-GB"/>
              </w:rPr>
              <w:t>ve</w:t>
            </w:r>
            <w:proofErr w:type="spellEnd"/>
            <w:r w:rsidRPr="00090718">
              <w:rPr>
                <w:rFonts w:ascii="Arial" w:hAnsi="Arial" w:cs="Arial"/>
                <w:sz w:val="20"/>
                <w:lang w:val="en-GB"/>
              </w:rPr>
              <w:t xml:space="preserve"> </w:t>
            </w:r>
            <w:proofErr w:type="spellStart"/>
            <w:r w:rsidRPr="00090718">
              <w:rPr>
                <w:rFonts w:ascii="Arial" w:hAnsi="Arial" w:cs="Arial"/>
                <w:sz w:val="20"/>
                <w:lang w:val="en-GB"/>
              </w:rPr>
              <w:t>Müstakil</w:t>
            </w:r>
            <w:proofErr w:type="spellEnd"/>
            <w:r w:rsidRPr="00090718">
              <w:rPr>
                <w:rFonts w:ascii="Arial" w:hAnsi="Arial" w:cs="Arial"/>
                <w:sz w:val="20"/>
                <w:lang w:val="en-GB"/>
              </w:rPr>
              <w:t xml:space="preserve"> </w:t>
            </w:r>
            <w:proofErr w:type="spellStart"/>
            <w:r w:rsidRPr="00090718">
              <w:rPr>
                <w:rFonts w:ascii="Arial" w:hAnsi="Arial" w:cs="Arial"/>
                <w:sz w:val="20"/>
                <w:lang w:val="en-GB"/>
              </w:rPr>
              <w:t>Konut</w:t>
            </w:r>
            <w:proofErr w:type="spellEnd"/>
            <w:r w:rsidRPr="00090718">
              <w:rPr>
                <w:rFonts w:ascii="Arial" w:hAnsi="Arial" w:cs="Arial"/>
                <w:sz w:val="20"/>
                <w:lang w:val="en-GB"/>
              </w:rPr>
              <w:t xml:space="preserve"> </w:t>
            </w:r>
            <w:proofErr w:type="spellStart"/>
            <w:r w:rsidRPr="00090718">
              <w:rPr>
                <w:rFonts w:ascii="Arial" w:hAnsi="Arial" w:cs="Arial"/>
                <w:sz w:val="20"/>
                <w:lang w:val="en-GB"/>
              </w:rPr>
              <w:t>Projelerinde</w:t>
            </w:r>
            <w:proofErr w:type="spellEnd"/>
            <w:r w:rsidRPr="00090718">
              <w:rPr>
                <w:rFonts w:ascii="Arial" w:hAnsi="Arial" w:cs="Arial"/>
                <w:sz w:val="20"/>
                <w:lang w:val="en-GB"/>
              </w:rPr>
              <w:t xml:space="preserve"> </w:t>
            </w:r>
            <w:proofErr w:type="spellStart"/>
            <w:r w:rsidRPr="00090718">
              <w:rPr>
                <w:rFonts w:ascii="Arial" w:hAnsi="Arial" w:cs="Arial"/>
                <w:sz w:val="20"/>
                <w:lang w:val="en-GB"/>
              </w:rPr>
              <w:t>Şerefiye</w:t>
            </w:r>
            <w:proofErr w:type="spellEnd"/>
            <w:r w:rsidRPr="00090718">
              <w:rPr>
                <w:rFonts w:ascii="Arial" w:hAnsi="Arial" w:cs="Arial"/>
                <w:sz w:val="20"/>
                <w:lang w:val="en-GB"/>
              </w:rPr>
              <w:t xml:space="preserve"> </w:t>
            </w:r>
            <w:proofErr w:type="spellStart"/>
            <w:r w:rsidRPr="00090718">
              <w:rPr>
                <w:rFonts w:ascii="Arial" w:hAnsi="Arial" w:cs="Arial"/>
                <w:sz w:val="20"/>
                <w:lang w:val="en-GB"/>
              </w:rPr>
              <w:t>Bedellerinin</w:t>
            </w:r>
            <w:proofErr w:type="spellEnd"/>
            <w:r w:rsidRPr="00090718">
              <w:rPr>
                <w:rFonts w:ascii="Arial" w:hAnsi="Arial" w:cs="Arial"/>
                <w:sz w:val="20"/>
                <w:lang w:val="en-GB"/>
              </w:rPr>
              <w:t xml:space="preserve"> </w:t>
            </w:r>
            <w:proofErr w:type="spellStart"/>
            <w:r w:rsidRPr="00090718">
              <w:rPr>
                <w:rFonts w:ascii="Arial" w:hAnsi="Arial" w:cs="Arial"/>
                <w:sz w:val="20"/>
                <w:lang w:val="en-GB"/>
              </w:rPr>
              <w:t>Tespiti</w:t>
            </w:r>
            <w:proofErr w:type="spellEnd"/>
            <w:r w:rsidRPr="00090718">
              <w:rPr>
                <w:rFonts w:ascii="Arial" w:hAnsi="Arial" w:cs="Arial"/>
                <w:sz w:val="20"/>
                <w:lang w:val="en-GB"/>
              </w:rPr>
              <w:t xml:space="preserve"> </w:t>
            </w:r>
            <w:proofErr w:type="spellStart"/>
            <w:r w:rsidRPr="00090718">
              <w:rPr>
                <w:rFonts w:ascii="Arial" w:hAnsi="Arial" w:cs="Arial"/>
                <w:sz w:val="20"/>
                <w:lang w:val="en-GB"/>
              </w:rPr>
              <w:t>ve</w:t>
            </w:r>
            <w:proofErr w:type="spellEnd"/>
            <w:r w:rsidRPr="00090718">
              <w:rPr>
                <w:rFonts w:ascii="Arial" w:hAnsi="Arial" w:cs="Arial"/>
                <w:sz w:val="20"/>
                <w:lang w:val="en-GB"/>
              </w:rPr>
              <w:t xml:space="preserve"> </w:t>
            </w:r>
            <w:proofErr w:type="spellStart"/>
            <w:r w:rsidRPr="00090718">
              <w:rPr>
                <w:rFonts w:ascii="Arial" w:hAnsi="Arial" w:cs="Arial"/>
                <w:sz w:val="20"/>
                <w:lang w:val="en-GB"/>
              </w:rPr>
              <w:t>Uygulamaları</w:t>
            </w:r>
            <w:proofErr w:type="spellEnd"/>
            <w:r w:rsidRPr="00090718">
              <w:rPr>
                <w:rFonts w:ascii="Arial" w:hAnsi="Arial" w:cs="Arial"/>
                <w:sz w:val="20"/>
                <w:lang w:val="en-GB"/>
              </w:rPr>
              <w:t xml:space="preserve"> </w:t>
            </w:r>
          </w:p>
          <w:p w:rsidR="00E73B03" w:rsidRPr="00090718" w:rsidRDefault="00E73B03" w:rsidP="00211E36">
            <w:pPr>
              <w:spacing w:after="0" w:line="240" w:lineRule="auto"/>
              <w:rPr>
                <w:rFonts w:ascii="Arial" w:hAnsi="Arial" w:cs="Arial"/>
                <w:sz w:val="20"/>
                <w:lang w:val="en-GB"/>
              </w:rPr>
            </w:pPr>
            <w:r w:rsidRPr="00090718">
              <w:rPr>
                <w:rFonts w:ascii="Arial" w:hAnsi="Arial" w:cs="Arial"/>
                <w:sz w:val="20"/>
                <w:lang w:val="en-GB"/>
              </w:rPr>
              <w:t xml:space="preserve">- REVIT </w:t>
            </w:r>
            <w:proofErr w:type="spellStart"/>
            <w:r w:rsidRPr="00090718">
              <w:rPr>
                <w:rFonts w:ascii="Arial" w:hAnsi="Arial" w:cs="Arial"/>
                <w:sz w:val="20"/>
                <w:lang w:val="en-GB"/>
              </w:rPr>
              <w:t>ve</w:t>
            </w:r>
            <w:proofErr w:type="spellEnd"/>
            <w:r w:rsidRPr="00090718">
              <w:rPr>
                <w:rFonts w:ascii="Arial" w:hAnsi="Arial" w:cs="Arial"/>
                <w:sz w:val="20"/>
                <w:lang w:val="en-GB"/>
              </w:rPr>
              <w:t xml:space="preserve"> ARGUS </w:t>
            </w:r>
            <w:proofErr w:type="spellStart"/>
            <w:r w:rsidRPr="00090718">
              <w:rPr>
                <w:rFonts w:ascii="Arial" w:hAnsi="Arial" w:cs="Arial"/>
                <w:sz w:val="20"/>
                <w:lang w:val="en-GB"/>
              </w:rPr>
              <w:t>Eğitimi</w:t>
            </w:r>
            <w:proofErr w:type="spellEnd"/>
            <w:r w:rsidRPr="00090718">
              <w:rPr>
                <w:rFonts w:ascii="Arial" w:hAnsi="Arial" w:cs="Arial"/>
                <w:sz w:val="20"/>
                <w:lang w:val="en-GB"/>
              </w:rPr>
              <w:t xml:space="preserve"> </w:t>
            </w:r>
          </w:p>
          <w:p w:rsidR="00E73B03" w:rsidRDefault="00E73B03" w:rsidP="00211E36">
            <w:pPr>
              <w:spacing w:after="0" w:line="240" w:lineRule="auto"/>
              <w:rPr>
                <w:rFonts w:ascii="Arial" w:hAnsi="Arial" w:cs="Arial"/>
                <w:sz w:val="20"/>
                <w:lang w:val="en-GB"/>
              </w:rPr>
            </w:pPr>
            <w:r w:rsidRPr="00090718">
              <w:rPr>
                <w:rFonts w:ascii="Arial" w:hAnsi="Arial" w:cs="Arial"/>
                <w:sz w:val="20"/>
                <w:lang w:val="en-GB"/>
              </w:rPr>
              <w:t xml:space="preserve">- </w:t>
            </w:r>
            <w:proofErr w:type="spellStart"/>
            <w:r w:rsidRPr="00090718">
              <w:rPr>
                <w:rFonts w:ascii="Arial" w:hAnsi="Arial" w:cs="Arial"/>
                <w:sz w:val="20"/>
                <w:lang w:val="en-GB"/>
              </w:rPr>
              <w:t>Gayrimenkul</w:t>
            </w:r>
            <w:proofErr w:type="spellEnd"/>
            <w:r w:rsidRPr="00090718">
              <w:rPr>
                <w:rFonts w:ascii="Arial" w:hAnsi="Arial" w:cs="Arial"/>
                <w:sz w:val="20"/>
                <w:lang w:val="en-GB"/>
              </w:rPr>
              <w:t xml:space="preserve"> </w:t>
            </w:r>
            <w:proofErr w:type="spellStart"/>
            <w:r w:rsidRPr="00090718">
              <w:rPr>
                <w:rFonts w:ascii="Arial" w:hAnsi="Arial" w:cs="Arial"/>
                <w:sz w:val="20"/>
                <w:lang w:val="en-GB"/>
              </w:rPr>
              <w:t>Proje</w:t>
            </w:r>
            <w:proofErr w:type="spellEnd"/>
            <w:r w:rsidRPr="00090718">
              <w:rPr>
                <w:rFonts w:ascii="Arial" w:hAnsi="Arial" w:cs="Arial"/>
                <w:sz w:val="20"/>
                <w:lang w:val="en-GB"/>
              </w:rPr>
              <w:t xml:space="preserve"> </w:t>
            </w:r>
            <w:proofErr w:type="spellStart"/>
            <w:r w:rsidRPr="00090718">
              <w:rPr>
                <w:rFonts w:ascii="Arial" w:hAnsi="Arial" w:cs="Arial"/>
                <w:sz w:val="20"/>
                <w:lang w:val="en-GB"/>
              </w:rPr>
              <w:t>Geliştirme</w:t>
            </w:r>
            <w:proofErr w:type="spellEnd"/>
            <w:r w:rsidRPr="00090718">
              <w:rPr>
                <w:rFonts w:ascii="Arial" w:hAnsi="Arial" w:cs="Arial"/>
                <w:sz w:val="20"/>
                <w:lang w:val="en-GB"/>
              </w:rPr>
              <w:t xml:space="preserve"> </w:t>
            </w:r>
            <w:proofErr w:type="spellStart"/>
            <w:r w:rsidRPr="00090718">
              <w:rPr>
                <w:rFonts w:ascii="Arial" w:hAnsi="Arial" w:cs="Arial"/>
                <w:sz w:val="20"/>
                <w:lang w:val="en-GB"/>
              </w:rPr>
              <w:t>ve</w:t>
            </w:r>
            <w:proofErr w:type="spellEnd"/>
            <w:r w:rsidRPr="00090718">
              <w:rPr>
                <w:rFonts w:ascii="Arial" w:hAnsi="Arial" w:cs="Arial"/>
                <w:sz w:val="20"/>
                <w:lang w:val="en-GB"/>
              </w:rPr>
              <w:t xml:space="preserve"> BIM </w:t>
            </w:r>
            <w:proofErr w:type="spellStart"/>
            <w:r w:rsidRPr="00090718">
              <w:rPr>
                <w:rFonts w:ascii="Arial" w:hAnsi="Arial" w:cs="Arial"/>
                <w:sz w:val="20"/>
                <w:lang w:val="en-GB"/>
              </w:rPr>
              <w:t>Eğitimi</w:t>
            </w:r>
            <w:proofErr w:type="spellEnd"/>
          </w:p>
          <w:p w:rsidR="00E73B03" w:rsidRDefault="00E73B03" w:rsidP="00211E36">
            <w:pPr>
              <w:spacing w:after="0" w:line="240" w:lineRule="auto"/>
              <w:rPr>
                <w:rFonts w:ascii="Arial" w:hAnsi="Arial" w:cs="Arial"/>
                <w:sz w:val="20"/>
                <w:lang w:val="en-GB"/>
              </w:rPr>
            </w:pPr>
            <w:r>
              <w:rPr>
                <w:rFonts w:ascii="Arial" w:hAnsi="Arial" w:cs="Arial"/>
                <w:sz w:val="20"/>
                <w:lang w:val="en-GB"/>
              </w:rPr>
              <w:t xml:space="preserve">- </w:t>
            </w:r>
            <w:proofErr w:type="spellStart"/>
            <w:r>
              <w:rPr>
                <w:rFonts w:ascii="Arial" w:hAnsi="Arial" w:cs="Arial"/>
                <w:sz w:val="20"/>
                <w:lang w:val="en-GB"/>
              </w:rPr>
              <w:t>Erişilebilir</w:t>
            </w:r>
            <w:proofErr w:type="spellEnd"/>
            <w:r>
              <w:rPr>
                <w:rFonts w:ascii="Arial" w:hAnsi="Arial" w:cs="Arial"/>
                <w:sz w:val="20"/>
                <w:lang w:val="en-GB"/>
              </w:rPr>
              <w:t xml:space="preserve"> </w:t>
            </w:r>
            <w:proofErr w:type="spellStart"/>
            <w:r>
              <w:rPr>
                <w:rFonts w:ascii="Arial" w:hAnsi="Arial" w:cs="Arial"/>
                <w:sz w:val="20"/>
                <w:lang w:val="en-GB"/>
              </w:rPr>
              <w:t>Konut</w:t>
            </w:r>
            <w:proofErr w:type="spellEnd"/>
            <w:r>
              <w:rPr>
                <w:rFonts w:ascii="Arial" w:hAnsi="Arial" w:cs="Arial"/>
                <w:sz w:val="20"/>
                <w:lang w:val="en-GB"/>
              </w:rPr>
              <w:t xml:space="preserve"> </w:t>
            </w:r>
            <w:proofErr w:type="spellStart"/>
            <w:r>
              <w:rPr>
                <w:rFonts w:ascii="Arial" w:hAnsi="Arial" w:cs="Arial"/>
                <w:sz w:val="20"/>
                <w:lang w:val="en-GB"/>
              </w:rPr>
              <w:t>Politikaları</w:t>
            </w:r>
            <w:proofErr w:type="spellEnd"/>
            <w:r>
              <w:rPr>
                <w:rFonts w:ascii="Arial" w:hAnsi="Arial" w:cs="Arial"/>
                <w:sz w:val="20"/>
                <w:lang w:val="en-GB"/>
              </w:rPr>
              <w:t xml:space="preserve"> </w:t>
            </w:r>
            <w:proofErr w:type="spellStart"/>
            <w:r>
              <w:rPr>
                <w:rFonts w:ascii="Arial" w:hAnsi="Arial" w:cs="Arial"/>
                <w:sz w:val="20"/>
                <w:lang w:val="en-GB"/>
              </w:rPr>
              <w:t>ve</w:t>
            </w:r>
            <w:proofErr w:type="spellEnd"/>
            <w:r>
              <w:rPr>
                <w:rFonts w:ascii="Arial" w:hAnsi="Arial" w:cs="Arial"/>
                <w:sz w:val="20"/>
                <w:lang w:val="en-GB"/>
              </w:rPr>
              <w:t xml:space="preserve"> </w:t>
            </w:r>
            <w:proofErr w:type="spellStart"/>
            <w:r>
              <w:rPr>
                <w:rFonts w:ascii="Arial" w:hAnsi="Arial" w:cs="Arial"/>
                <w:sz w:val="20"/>
                <w:lang w:val="en-GB"/>
              </w:rPr>
              <w:t>Finansmanı</w:t>
            </w:r>
            <w:proofErr w:type="spellEnd"/>
          </w:p>
          <w:p w:rsidR="00E73B03" w:rsidRDefault="00E73B03" w:rsidP="00211E36">
            <w:pPr>
              <w:spacing w:after="0" w:line="240" w:lineRule="auto"/>
              <w:rPr>
                <w:rFonts w:ascii="Arial" w:hAnsi="Arial" w:cs="Arial"/>
                <w:sz w:val="20"/>
                <w:lang w:val="en-GB"/>
              </w:rPr>
            </w:pPr>
            <w:r>
              <w:rPr>
                <w:rFonts w:ascii="Arial" w:hAnsi="Arial" w:cs="Arial"/>
                <w:sz w:val="20"/>
                <w:lang w:val="en-GB"/>
              </w:rPr>
              <w:t xml:space="preserve">- </w:t>
            </w:r>
            <w:proofErr w:type="spellStart"/>
            <w:r>
              <w:rPr>
                <w:rFonts w:ascii="Arial" w:hAnsi="Arial" w:cs="Arial"/>
                <w:sz w:val="20"/>
                <w:lang w:val="en-GB"/>
              </w:rPr>
              <w:t>İleri</w:t>
            </w:r>
            <w:proofErr w:type="spellEnd"/>
            <w:r>
              <w:rPr>
                <w:rFonts w:ascii="Arial" w:hAnsi="Arial" w:cs="Arial"/>
                <w:sz w:val="20"/>
                <w:lang w:val="en-GB"/>
              </w:rPr>
              <w:t xml:space="preserve"> </w:t>
            </w:r>
            <w:proofErr w:type="spellStart"/>
            <w:r>
              <w:rPr>
                <w:rFonts w:ascii="Arial" w:hAnsi="Arial" w:cs="Arial"/>
                <w:sz w:val="20"/>
                <w:lang w:val="en-GB"/>
              </w:rPr>
              <w:t>Değerleme</w:t>
            </w:r>
            <w:proofErr w:type="spellEnd"/>
            <w:r>
              <w:rPr>
                <w:rFonts w:ascii="Arial" w:hAnsi="Arial" w:cs="Arial"/>
                <w:sz w:val="20"/>
                <w:lang w:val="en-GB"/>
              </w:rPr>
              <w:t xml:space="preserve"> </w:t>
            </w:r>
            <w:proofErr w:type="spellStart"/>
            <w:r>
              <w:rPr>
                <w:rFonts w:ascii="Arial" w:hAnsi="Arial" w:cs="Arial"/>
                <w:sz w:val="20"/>
                <w:lang w:val="en-GB"/>
              </w:rPr>
              <w:t>Yöntemleri</w:t>
            </w:r>
            <w:proofErr w:type="spellEnd"/>
            <w:r>
              <w:rPr>
                <w:rFonts w:ascii="Arial" w:hAnsi="Arial" w:cs="Arial"/>
                <w:sz w:val="20"/>
                <w:lang w:val="en-GB"/>
              </w:rPr>
              <w:t xml:space="preserve"> </w:t>
            </w:r>
            <w:proofErr w:type="spellStart"/>
            <w:r>
              <w:rPr>
                <w:rFonts w:ascii="Arial" w:hAnsi="Arial" w:cs="Arial"/>
                <w:sz w:val="20"/>
                <w:lang w:val="en-GB"/>
              </w:rPr>
              <w:t>ve</w:t>
            </w:r>
            <w:proofErr w:type="spellEnd"/>
            <w:r>
              <w:rPr>
                <w:rFonts w:ascii="Arial" w:hAnsi="Arial" w:cs="Arial"/>
                <w:sz w:val="20"/>
                <w:lang w:val="en-GB"/>
              </w:rPr>
              <w:t xml:space="preserve"> </w:t>
            </w:r>
            <w:proofErr w:type="spellStart"/>
            <w:r>
              <w:rPr>
                <w:rFonts w:ascii="Arial" w:hAnsi="Arial" w:cs="Arial"/>
                <w:sz w:val="20"/>
                <w:lang w:val="en-GB"/>
              </w:rPr>
              <w:t>Geliştirme</w:t>
            </w:r>
            <w:proofErr w:type="spellEnd"/>
            <w:r>
              <w:rPr>
                <w:rFonts w:ascii="Arial" w:hAnsi="Arial" w:cs="Arial"/>
                <w:sz w:val="20"/>
                <w:lang w:val="en-GB"/>
              </w:rPr>
              <w:t xml:space="preserve"> </w:t>
            </w:r>
            <w:proofErr w:type="spellStart"/>
            <w:r>
              <w:rPr>
                <w:rFonts w:ascii="Arial" w:hAnsi="Arial" w:cs="Arial"/>
                <w:sz w:val="20"/>
                <w:lang w:val="en-GB"/>
              </w:rPr>
              <w:t>Amaçlı</w:t>
            </w:r>
            <w:proofErr w:type="spellEnd"/>
            <w:r>
              <w:rPr>
                <w:rFonts w:ascii="Arial" w:hAnsi="Arial" w:cs="Arial"/>
                <w:sz w:val="20"/>
                <w:lang w:val="en-GB"/>
              </w:rPr>
              <w:t xml:space="preserve"> </w:t>
            </w:r>
            <w:proofErr w:type="spellStart"/>
            <w:r>
              <w:rPr>
                <w:rFonts w:ascii="Arial" w:hAnsi="Arial" w:cs="Arial"/>
                <w:sz w:val="20"/>
                <w:lang w:val="en-GB"/>
              </w:rPr>
              <w:t>Değerleme</w:t>
            </w:r>
            <w:proofErr w:type="spellEnd"/>
            <w:r>
              <w:rPr>
                <w:rFonts w:ascii="Arial" w:hAnsi="Arial" w:cs="Arial"/>
                <w:sz w:val="20"/>
                <w:lang w:val="en-GB"/>
              </w:rPr>
              <w:t xml:space="preserve"> </w:t>
            </w:r>
            <w:proofErr w:type="spellStart"/>
            <w:r>
              <w:rPr>
                <w:rFonts w:ascii="Arial" w:hAnsi="Arial" w:cs="Arial"/>
                <w:sz w:val="20"/>
                <w:lang w:val="en-GB"/>
              </w:rPr>
              <w:t>Uygulamaları</w:t>
            </w:r>
            <w:proofErr w:type="spellEnd"/>
          </w:p>
          <w:p w:rsidR="00E73B03" w:rsidRPr="00090718" w:rsidRDefault="00E73B03" w:rsidP="00211E36">
            <w:pPr>
              <w:spacing w:after="0" w:line="240" w:lineRule="auto"/>
              <w:rPr>
                <w:rFonts w:ascii="Arial" w:hAnsi="Arial" w:cs="Arial"/>
                <w:sz w:val="20"/>
                <w:lang w:val="en-GB"/>
              </w:rPr>
            </w:pPr>
            <w:r>
              <w:rPr>
                <w:rFonts w:ascii="Arial" w:hAnsi="Arial" w:cs="Arial"/>
                <w:sz w:val="20"/>
                <w:lang w:val="en-GB"/>
              </w:rPr>
              <w:t xml:space="preserve">- </w:t>
            </w:r>
            <w:proofErr w:type="spellStart"/>
            <w:r>
              <w:rPr>
                <w:rFonts w:ascii="Arial" w:hAnsi="Arial" w:cs="Arial"/>
                <w:sz w:val="20"/>
                <w:lang w:val="en-GB"/>
              </w:rPr>
              <w:t>Kamulaştırma</w:t>
            </w:r>
            <w:proofErr w:type="spellEnd"/>
            <w:r>
              <w:rPr>
                <w:rFonts w:ascii="Arial" w:hAnsi="Arial" w:cs="Arial"/>
                <w:sz w:val="20"/>
                <w:lang w:val="en-GB"/>
              </w:rPr>
              <w:t xml:space="preserve"> </w:t>
            </w:r>
            <w:proofErr w:type="spellStart"/>
            <w:r>
              <w:rPr>
                <w:rFonts w:ascii="Arial" w:hAnsi="Arial" w:cs="Arial"/>
                <w:sz w:val="20"/>
                <w:lang w:val="en-GB"/>
              </w:rPr>
              <w:t>ve</w:t>
            </w:r>
            <w:proofErr w:type="spellEnd"/>
            <w:r>
              <w:rPr>
                <w:rFonts w:ascii="Arial" w:hAnsi="Arial" w:cs="Arial"/>
                <w:sz w:val="20"/>
                <w:lang w:val="en-GB"/>
              </w:rPr>
              <w:t xml:space="preserve"> </w:t>
            </w:r>
            <w:proofErr w:type="spellStart"/>
            <w:r>
              <w:rPr>
                <w:rFonts w:ascii="Arial" w:hAnsi="Arial" w:cs="Arial"/>
                <w:sz w:val="20"/>
                <w:lang w:val="en-GB"/>
              </w:rPr>
              <w:t>Değerleme</w:t>
            </w:r>
            <w:proofErr w:type="spellEnd"/>
            <w:r>
              <w:rPr>
                <w:rFonts w:ascii="Arial" w:hAnsi="Arial" w:cs="Arial"/>
                <w:sz w:val="20"/>
                <w:lang w:val="en-GB"/>
              </w:rPr>
              <w:t xml:space="preserve"> </w:t>
            </w:r>
            <w:proofErr w:type="spellStart"/>
            <w:r>
              <w:rPr>
                <w:rFonts w:ascii="Arial" w:hAnsi="Arial" w:cs="Arial"/>
                <w:sz w:val="20"/>
                <w:lang w:val="en-GB"/>
              </w:rPr>
              <w:t>İşlemleri</w:t>
            </w:r>
            <w:proofErr w:type="spellEnd"/>
          </w:p>
        </w:tc>
        <w:tc>
          <w:tcPr>
            <w:tcW w:w="4576" w:type="dxa"/>
            <w:shd w:val="clear" w:color="auto" w:fill="auto"/>
          </w:tcPr>
          <w:p w:rsidR="00E73B03" w:rsidRPr="006C7432" w:rsidRDefault="00E73B03" w:rsidP="00E73B03">
            <w:pPr>
              <w:numPr>
                <w:ilvl w:val="0"/>
                <w:numId w:val="3"/>
              </w:numPr>
              <w:tabs>
                <w:tab w:val="left" w:pos="76"/>
              </w:tabs>
              <w:spacing w:before="120" w:after="0" w:line="240" w:lineRule="auto"/>
              <w:ind w:left="0" w:hanging="65"/>
              <w:rPr>
                <w:rFonts w:ascii="Arial" w:hAnsi="Arial" w:cs="Arial"/>
                <w:sz w:val="20"/>
                <w:lang w:val="en-GB"/>
              </w:rPr>
            </w:pPr>
            <w:r w:rsidRPr="006C7432">
              <w:rPr>
                <w:rFonts w:ascii="Arial" w:hAnsi="Arial" w:cs="Arial"/>
                <w:sz w:val="20"/>
                <w:lang w:val="en-GB"/>
              </w:rPr>
              <w:t xml:space="preserve">Theory and Practices of Mass Appraisal </w:t>
            </w:r>
          </w:p>
          <w:p w:rsidR="00E73B03" w:rsidRPr="006C7432" w:rsidRDefault="00E73B03" w:rsidP="00E73B03">
            <w:pPr>
              <w:numPr>
                <w:ilvl w:val="0"/>
                <w:numId w:val="3"/>
              </w:numPr>
              <w:tabs>
                <w:tab w:val="left" w:pos="76"/>
              </w:tabs>
              <w:spacing w:after="0" w:line="240" w:lineRule="auto"/>
              <w:ind w:left="0" w:hanging="65"/>
              <w:rPr>
                <w:rFonts w:ascii="Arial" w:hAnsi="Arial" w:cs="Arial"/>
                <w:sz w:val="20"/>
                <w:lang w:val="en-GB"/>
              </w:rPr>
            </w:pPr>
            <w:r w:rsidRPr="006C7432">
              <w:rPr>
                <w:rFonts w:ascii="Arial" w:hAnsi="Arial" w:cs="Arial"/>
                <w:sz w:val="20"/>
                <w:lang w:val="en-GB"/>
              </w:rPr>
              <w:t>Theory and Practices of Land Readjustment on Value Basis</w:t>
            </w:r>
          </w:p>
          <w:p w:rsidR="00E73B03" w:rsidRPr="006C7432" w:rsidRDefault="00E73B03" w:rsidP="00E73B03">
            <w:pPr>
              <w:numPr>
                <w:ilvl w:val="0"/>
                <w:numId w:val="3"/>
              </w:numPr>
              <w:tabs>
                <w:tab w:val="left" w:pos="76"/>
              </w:tabs>
              <w:spacing w:after="0" w:line="240" w:lineRule="auto"/>
              <w:ind w:left="0" w:hanging="65"/>
              <w:rPr>
                <w:rFonts w:ascii="Arial" w:hAnsi="Arial" w:cs="Arial"/>
                <w:sz w:val="20"/>
                <w:lang w:val="en-GB"/>
              </w:rPr>
            </w:pPr>
            <w:r w:rsidRPr="006C7432">
              <w:rPr>
                <w:rFonts w:ascii="Arial" w:hAnsi="Arial" w:cs="Arial"/>
                <w:sz w:val="20"/>
                <w:lang w:val="en-GB"/>
              </w:rPr>
              <w:t xml:space="preserve">Plant, Equipment and Machinery Valuation Methods and Practices </w:t>
            </w:r>
          </w:p>
          <w:p w:rsidR="00E73B03" w:rsidRPr="006C7432" w:rsidRDefault="00E73B03" w:rsidP="00E73B03">
            <w:pPr>
              <w:numPr>
                <w:ilvl w:val="0"/>
                <w:numId w:val="3"/>
              </w:numPr>
              <w:tabs>
                <w:tab w:val="left" w:pos="76"/>
              </w:tabs>
              <w:spacing w:after="0" w:line="240" w:lineRule="auto"/>
              <w:ind w:left="0" w:hanging="65"/>
              <w:rPr>
                <w:rFonts w:ascii="Arial" w:hAnsi="Arial" w:cs="Arial"/>
                <w:sz w:val="20"/>
                <w:lang w:val="en-GB"/>
              </w:rPr>
            </w:pPr>
            <w:r w:rsidRPr="006C7432">
              <w:rPr>
                <w:rFonts w:ascii="Arial" w:hAnsi="Arial" w:cs="Arial"/>
                <w:sz w:val="20"/>
                <w:lang w:val="en-GB"/>
              </w:rPr>
              <w:t>Asset and Portfolio Management and Valuation</w:t>
            </w:r>
          </w:p>
          <w:p w:rsidR="00E73B03" w:rsidRPr="006C7432" w:rsidRDefault="00E73B03" w:rsidP="00E73B03">
            <w:pPr>
              <w:numPr>
                <w:ilvl w:val="0"/>
                <w:numId w:val="3"/>
              </w:numPr>
              <w:tabs>
                <w:tab w:val="left" w:pos="76"/>
              </w:tabs>
              <w:spacing w:after="0" w:line="240" w:lineRule="auto"/>
              <w:ind w:left="0" w:hanging="65"/>
              <w:rPr>
                <w:rFonts w:ascii="Arial" w:hAnsi="Arial" w:cs="Arial"/>
                <w:sz w:val="20"/>
                <w:lang w:val="en-GB"/>
              </w:rPr>
            </w:pPr>
            <w:r w:rsidRPr="006C7432">
              <w:rPr>
                <w:rFonts w:ascii="Arial" w:hAnsi="Arial" w:cs="Arial"/>
                <w:sz w:val="20"/>
                <w:lang w:val="en-GB"/>
              </w:rPr>
              <w:t>Art Economics and Art Valuation</w:t>
            </w:r>
          </w:p>
          <w:p w:rsidR="00E73B03" w:rsidRPr="006C7432" w:rsidRDefault="00E73B03" w:rsidP="00E73B03">
            <w:pPr>
              <w:numPr>
                <w:ilvl w:val="0"/>
                <w:numId w:val="3"/>
              </w:numPr>
              <w:tabs>
                <w:tab w:val="left" w:pos="76"/>
              </w:tabs>
              <w:spacing w:after="0" w:line="240" w:lineRule="auto"/>
              <w:ind w:left="0" w:hanging="65"/>
              <w:rPr>
                <w:rFonts w:ascii="Arial" w:hAnsi="Arial" w:cs="Arial"/>
                <w:sz w:val="20"/>
                <w:lang w:val="en-GB"/>
              </w:rPr>
            </w:pPr>
            <w:r w:rsidRPr="006C7432">
              <w:rPr>
                <w:rFonts w:ascii="Arial" w:hAnsi="Arial" w:cs="Arial"/>
                <w:sz w:val="20"/>
                <w:lang w:val="en-GB"/>
              </w:rPr>
              <w:t>Theory and Practices of Development Appraisal</w:t>
            </w:r>
          </w:p>
          <w:p w:rsidR="00E73B03" w:rsidRPr="006C7432" w:rsidRDefault="00E73B03" w:rsidP="00E73B03">
            <w:pPr>
              <w:numPr>
                <w:ilvl w:val="0"/>
                <w:numId w:val="3"/>
              </w:numPr>
              <w:tabs>
                <w:tab w:val="left" w:pos="76"/>
              </w:tabs>
              <w:spacing w:after="0" w:line="240" w:lineRule="auto"/>
              <w:ind w:left="0" w:hanging="65"/>
              <w:rPr>
                <w:rFonts w:ascii="Arial" w:hAnsi="Arial" w:cs="Arial"/>
                <w:sz w:val="20"/>
                <w:lang w:val="en-GB"/>
              </w:rPr>
            </w:pPr>
            <w:r w:rsidRPr="006C7432">
              <w:rPr>
                <w:rFonts w:ascii="Arial" w:hAnsi="Arial" w:cs="Arial"/>
                <w:sz w:val="20"/>
                <w:lang w:val="en-GB"/>
              </w:rPr>
              <w:t xml:space="preserve">Analysis of Real Estate Market and Market Regulations </w:t>
            </w:r>
          </w:p>
          <w:p w:rsidR="00E73B03" w:rsidRPr="006C7432" w:rsidRDefault="00E73B03" w:rsidP="00E73B03">
            <w:pPr>
              <w:numPr>
                <w:ilvl w:val="0"/>
                <w:numId w:val="3"/>
              </w:numPr>
              <w:tabs>
                <w:tab w:val="left" w:pos="76"/>
              </w:tabs>
              <w:spacing w:after="0" w:line="240" w:lineRule="auto"/>
              <w:ind w:left="0" w:hanging="65"/>
              <w:rPr>
                <w:rFonts w:ascii="Arial" w:hAnsi="Arial" w:cs="Arial"/>
                <w:sz w:val="20"/>
                <w:lang w:val="en-GB"/>
              </w:rPr>
            </w:pPr>
            <w:r w:rsidRPr="006C7432">
              <w:rPr>
                <w:rFonts w:ascii="Arial" w:hAnsi="Arial" w:cs="Arial"/>
                <w:sz w:val="20"/>
                <w:lang w:val="en-GB"/>
              </w:rPr>
              <w:t>Development of Urban Transformation Projects, Transformation Models and Financing</w:t>
            </w:r>
          </w:p>
          <w:p w:rsidR="00E73B03" w:rsidRPr="006C7432" w:rsidRDefault="00E73B03" w:rsidP="00E73B03">
            <w:pPr>
              <w:numPr>
                <w:ilvl w:val="0"/>
                <w:numId w:val="3"/>
              </w:numPr>
              <w:tabs>
                <w:tab w:val="left" w:pos="76"/>
              </w:tabs>
              <w:spacing w:after="0" w:line="240" w:lineRule="auto"/>
              <w:ind w:left="0" w:hanging="65"/>
              <w:rPr>
                <w:rFonts w:ascii="Arial" w:hAnsi="Arial" w:cs="Arial"/>
                <w:sz w:val="20"/>
                <w:lang w:val="en-GB"/>
              </w:rPr>
            </w:pPr>
            <w:r w:rsidRPr="006C7432">
              <w:rPr>
                <w:rFonts w:ascii="Arial" w:hAnsi="Arial" w:cs="Arial"/>
                <w:sz w:val="20"/>
                <w:lang w:val="en-GB"/>
              </w:rPr>
              <w:t xml:space="preserve">Condominium and Facility Management </w:t>
            </w:r>
          </w:p>
          <w:p w:rsidR="00E73B03" w:rsidRPr="006C7432" w:rsidRDefault="00E73B03" w:rsidP="00E73B03">
            <w:pPr>
              <w:numPr>
                <w:ilvl w:val="0"/>
                <w:numId w:val="3"/>
              </w:numPr>
              <w:tabs>
                <w:tab w:val="left" w:pos="76"/>
              </w:tabs>
              <w:spacing w:after="0" w:line="240" w:lineRule="auto"/>
              <w:ind w:left="0" w:hanging="65"/>
              <w:rPr>
                <w:rFonts w:ascii="Arial" w:hAnsi="Arial" w:cs="Arial"/>
                <w:sz w:val="20"/>
                <w:lang w:val="en-GB"/>
              </w:rPr>
            </w:pPr>
            <w:r w:rsidRPr="006C7432">
              <w:rPr>
                <w:rFonts w:ascii="Arial" w:hAnsi="Arial" w:cs="Arial"/>
                <w:sz w:val="20"/>
                <w:lang w:val="en-GB"/>
              </w:rPr>
              <w:t xml:space="preserve">Real Estate Project Development and Strategic Project Planning </w:t>
            </w:r>
          </w:p>
          <w:p w:rsidR="00E73B03" w:rsidRPr="006C7432" w:rsidRDefault="00E73B03" w:rsidP="00E73B03">
            <w:pPr>
              <w:numPr>
                <w:ilvl w:val="0"/>
                <w:numId w:val="3"/>
              </w:numPr>
              <w:tabs>
                <w:tab w:val="left" w:pos="76"/>
              </w:tabs>
              <w:spacing w:after="0" w:line="240" w:lineRule="auto"/>
              <w:ind w:left="0" w:hanging="65"/>
              <w:rPr>
                <w:rFonts w:ascii="Arial" w:hAnsi="Arial" w:cs="Arial"/>
                <w:sz w:val="20"/>
                <w:lang w:val="en-GB"/>
              </w:rPr>
            </w:pPr>
            <w:r w:rsidRPr="006C7432">
              <w:rPr>
                <w:rFonts w:ascii="Arial" w:hAnsi="Arial" w:cs="Arial"/>
                <w:sz w:val="20"/>
                <w:lang w:val="en-GB"/>
              </w:rPr>
              <w:t xml:space="preserve">Facility Management Professionalization and Standards   </w:t>
            </w:r>
          </w:p>
          <w:p w:rsidR="00E73B03" w:rsidRPr="006C7432" w:rsidRDefault="00E73B03" w:rsidP="00E73B03">
            <w:pPr>
              <w:numPr>
                <w:ilvl w:val="0"/>
                <w:numId w:val="3"/>
              </w:numPr>
              <w:tabs>
                <w:tab w:val="left" w:pos="76"/>
              </w:tabs>
              <w:spacing w:after="0" w:line="240" w:lineRule="auto"/>
              <w:ind w:left="0" w:hanging="65"/>
              <w:rPr>
                <w:rFonts w:ascii="Arial" w:hAnsi="Arial" w:cs="Arial"/>
                <w:sz w:val="20"/>
                <w:lang w:val="en-GB"/>
              </w:rPr>
            </w:pPr>
            <w:r w:rsidRPr="006C7432">
              <w:rPr>
                <w:rFonts w:ascii="Arial" w:hAnsi="Arial" w:cs="Arial"/>
                <w:sz w:val="20"/>
                <w:lang w:val="en-GB"/>
              </w:rPr>
              <w:t xml:space="preserve">Determination and Applications of Goodwill in Condominium Buildings and Detached Housing Projects </w:t>
            </w:r>
          </w:p>
          <w:p w:rsidR="00E73B03" w:rsidRPr="006C7432" w:rsidRDefault="00E73B03" w:rsidP="00E73B03">
            <w:pPr>
              <w:numPr>
                <w:ilvl w:val="0"/>
                <w:numId w:val="3"/>
              </w:numPr>
              <w:tabs>
                <w:tab w:val="left" w:pos="76"/>
              </w:tabs>
              <w:spacing w:after="0" w:line="240" w:lineRule="auto"/>
              <w:ind w:left="0" w:hanging="65"/>
              <w:rPr>
                <w:rFonts w:ascii="Arial" w:hAnsi="Arial" w:cs="Arial"/>
                <w:sz w:val="20"/>
                <w:lang w:val="en-GB"/>
              </w:rPr>
            </w:pPr>
            <w:r w:rsidRPr="006C7432">
              <w:rPr>
                <w:rFonts w:ascii="Arial" w:hAnsi="Arial" w:cs="Arial"/>
                <w:sz w:val="20"/>
                <w:lang w:val="en-GB"/>
              </w:rPr>
              <w:t xml:space="preserve">REVIT and ARGUS Training </w:t>
            </w:r>
          </w:p>
          <w:p w:rsidR="00E73B03" w:rsidRPr="006C7432" w:rsidRDefault="00E73B03" w:rsidP="00E73B03">
            <w:pPr>
              <w:numPr>
                <w:ilvl w:val="0"/>
                <w:numId w:val="3"/>
              </w:numPr>
              <w:tabs>
                <w:tab w:val="left" w:pos="76"/>
              </w:tabs>
              <w:spacing w:after="0" w:line="240" w:lineRule="auto"/>
              <w:ind w:left="0" w:hanging="65"/>
              <w:rPr>
                <w:rFonts w:ascii="Arial" w:hAnsi="Arial" w:cs="Arial"/>
                <w:sz w:val="20"/>
                <w:lang w:val="en-GB"/>
              </w:rPr>
            </w:pPr>
            <w:r w:rsidRPr="006C7432">
              <w:rPr>
                <w:rFonts w:ascii="Arial" w:hAnsi="Arial" w:cs="Arial"/>
                <w:sz w:val="20"/>
                <w:lang w:val="en-GB"/>
              </w:rPr>
              <w:t>Real Estate Project Development and BIM Training</w:t>
            </w:r>
          </w:p>
          <w:p w:rsidR="00E73B03" w:rsidRPr="006C7432" w:rsidRDefault="00E73B03" w:rsidP="00E73B03">
            <w:pPr>
              <w:numPr>
                <w:ilvl w:val="0"/>
                <w:numId w:val="3"/>
              </w:numPr>
              <w:tabs>
                <w:tab w:val="left" w:pos="76"/>
              </w:tabs>
              <w:spacing w:after="0" w:line="240" w:lineRule="auto"/>
              <w:ind w:left="0" w:hanging="65"/>
              <w:rPr>
                <w:rFonts w:ascii="Arial" w:hAnsi="Arial" w:cs="Arial"/>
                <w:sz w:val="20"/>
                <w:lang w:val="en-GB"/>
              </w:rPr>
            </w:pPr>
            <w:r w:rsidRPr="006C7432">
              <w:rPr>
                <w:rFonts w:ascii="Arial" w:hAnsi="Arial" w:cs="Arial"/>
                <w:sz w:val="20"/>
                <w:lang w:val="en-GB"/>
              </w:rPr>
              <w:t xml:space="preserve">Affordable Housing Policies and Financing </w:t>
            </w:r>
          </w:p>
          <w:p w:rsidR="00E73B03" w:rsidRPr="006C7432" w:rsidRDefault="00E73B03" w:rsidP="00E73B03">
            <w:pPr>
              <w:numPr>
                <w:ilvl w:val="0"/>
                <w:numId w:val="3"/>
              </w:numPr>
              <w:tabs>
                <w:tab w:val="left" w:pos="76"/>
              </w:tabs>
              <w:spacing w:after="0" w:line="240" w:lineRule="auto"/>
              <w:ind w:left="0" w:hanging="65"/>
              <w:rPr>
                <w:rFonts w:ascii="Arial" w:hAnsi="Arial" w:cs="Arial"/>
                <w:sz w:val="20"/>
                <w:lang w:val="en-GB"/>
              </w:rPr>
            </w:pPr>
            <w:r w:rsidRPr="006C7432">
              <w:rPr>
                <w:rFonts w:ascii="Arial" w:hAnsi="Arial" w:cs="Arial"/>
                <w:sz w:val="20"/>
                <w:lang w:val="en-GB"/>
              </w:rPr>
              <w:t>Advanced Valuation Methods and Development Appraisal Practices</w:t>
            </w:r>
          </w:p>
          <w:p w:rsidR="00E73B03" w:rsidRPr="006C7432" w:rsidRDefault="00E73B03" w:rsidP="00E73B03">
            <w:pPr>
              <w:numPr>
                <w:ilvl w:val="0"/>
                <w:numId w:val="3"/>
              </w:numPr>
              <w:tabs>
                <w:tab w:val="left" w:pos="76"/>
              </w:tabs>
              <w:spacing w:after="0" w:line="240" w:lineRule="auto"/>
              <w:ind w:left="0" w:hanging="65"/>
              <w:rPr>
                <w:rFonts w:ascii="Arial" w:hAnsi="Arial" w:cs="Arial"/>
                <w:sz w:val="20"/>
                <w:lang w:val="en-GB"/>
              </w:rPr>
            </w:pPr>
            <w:r w:rsidRPr="006C7432">
              <w:rPr>
                <w:rFonts w:ascii="Arial" w:hAnsi="Arial" w:cs="Arial"/>
                <w:sz w:val="20"/>
                <w:lang w:val="en-GB"/>
              </w:rPr>
              <w:t>Compulsory Purchase and Compensation</w:t>
            </w:r>
          </w:p>
        </w:tc>
      </w:tr>
      <w:tr w:rsidR="00E73B03" w:rsidRPr="00090718" w:rsidTr="00211E36">
        <w:tc>
          <w:tcPr>
            <w:tcW w:w="4536" w:type="dxa"/>
            <w:shd w:val="clear" w:color="auto" w:fill="auto"/>
          </w:tcPr>
          <w:p w:rsidR="00E73B03" w:rsidRPr="00090718" w:rsidRDefault="00E73B03" w:rsidP="00211E36">
            <w:pPr>
              <w:spacing w:after="0" w:line="240" w:lineRule="auto"/>
              <w:jc w:val="both"/>
              <w:rPr>
                <w:rFonts w:ascii="Arial" w:hAnsi="Arial" w:cs="Arial"/>
                <w:sz w:val="20"/>
                <w:lang w:val="en-GB"/>
              </w:rPr>
            </w:pPr>
            <w:proofErr w:type="spellStart"/>
            <w:r w:rsidRPr="00090718">
              <w:rPr>
                <w:rFonts w:ascii="Arial" w:hAnsi="Arial" w:cs="Arial"/>
                <w:sz w:val="20"/>
                <w:lang w:val="en-GB"/>
              </w:rPr>
              <w:t>Yeterli</w:t>
            </w:r>
            <w:proofErr w:type="spellEnd"/>
            <w:r w:rsidRPr="00090718">
              <w:rPr>
                <w:rFonts w:ascii="Arial" w:hAnsi="Arial" w:cs="Arial"/>
                <w:sz w:val="20"/>
                <w:lang w:val="en-GB"/>
              </w:rPr>
              <w:t xml:space="preserve"> </w:t>
            </w:r>
            <w:proofErr w:type="spellStart"/>
            <w:r w:rsidRPr="00090718">
              <w:rPr>
                <w:rFonts w:ascii="Arial" w:hAnsi="Arial" w:cs="Arial"/>
                <w:sz w:val="20"/>
                <w:lang w:val="en-GB"/>
              </w:rPr>
              <w:t>katılım</w:t>
            </w:r>
            <w:proofErr w:type="spellEnd"/>
            <w:r w:rsidRPr="00090718">
              <w:rPr>
                <w:rFonts w:ascii="Arial" w:hAnsi="Arial" w:cs="Arial"/>
                <w:sz w:val="20"/>
                <w:lang w:val="en-GB"/>
              </w:rPr>
              <w:t xml:space="preserve"> </w:t>
            </w:r>
            <w:proofErr w:type="spellStart"/>
            <w:r w:rsidRPr="00090718">
              <w:rPr>
                <w:rFonts w:ascii="Arial" w:hAnsi="Arial" w:cs="Arial"/>
                <w:sz w:val="20"/>
                <w:lang w:val="en-GB"/>
              </w:rPr>
              <w:t>sağlanan</w:t>
            </w:r>
            <w:proofErr w:type="spellEnd"/>
            <w:r w:rsidRPr="00090718">
              <w:rPr>
                <w:rFonts w:ascii="Arial" w:hAnsi="Arial" w:cs="Arial"/>
                <w:sz w:val="20"/>
                <w:lang w:val="en-GB"/>
              </w:rPr>
              <w:t xml:space="preserve"> </w:t>
            </w:r>
            <w:proofErr w:type="spellStart"/>
            <w:r w:rsidRPr="00090718">
              <w:rPr>
                <w:rFonts w:ascii="Arial" w:hAnsi="Arial" w:cs="Arial"/>
                <w:sz w:val="20"/>
                <w:lang w:val="en-GB"/>
              </w:rPr>
              <w:t>ve</w:t>
            </w:r>
            <w:proofErr w:type="spellEnd"/>
            <w:r w:rsidRPr="00090718">
              <w:rPr>
                <w:rFonts w:ascii="Arial" w:hAnsi="Arial" w:cs="Arial"/>
                <w:sz w:val="20"/>
                <w:lang w:val="en-GB"/>
              </w:rPr>
              <w:t xml:space="preserve"> </w:t>
            </w:r>
            <w:proofErr w:type="spellStart"/>
            <w:r w:rsidRPr="00090718">
              <w:rPr>
                <w:rFonts w:ascii="Arial" w:hAnsi="Arial" w:cs="Arial"/>
                <w:sz w:val="20"/>
                <w:lang w:val="en-GB"/>
              </w:rPr>
              <w:t>açılmasına</w:t>
            </w:r>
            <w:proofErr w:type="spellEnd"/>
            <w:r w:rsidRPr="00090718">
              <w:rPr>
                <w:rFonts w:ascii="Arial" w:hAnsi="Arial" w:cs="Arial"/>
                <w:sz w:val="20"/>
                <w:lang w:val="en-GB"/>
              </w:rPr>
              <w:t xml:space="preserve"> </w:t>
            </w:r>
            <w:proofErr w:type="spellStart"/>
            <w:r w:rsidRPr="00090718">
              <w:rPr>
                <w:rFonts w:ascii="Arial" w:hAnsi="Arial" w:cs="Arial"/>
                <w:sz w:val="20"/>
                <w:lang w:val="en-GB"/>
              </w:rPr>
              <w:t>karar</w:t>
            </w:r>
            <w:proofErr w:type="spellEnd"/>
            <w:r w:rsidRPr="00090718">
              <w:rPr>
                <w:rFonts w:ascii="Arial" w:hAnsi="Arial" w:cs="Arial"/>
                <w:sz w:val="20"/>
                <w:lang w:val="en-GB"/>
              </w:rPr>
              <w:t xml:space="preserve"> </w:t>
            </w:r>
            <w:proofErr w:type="spellStart"/>
            <w:r w:rsidRPr="00090718">
              <w:rPr>
                <w:rFonts w:ascii="Arial" w:hAnsi="Arial" w:cs="Arial"/>
                <w:sz w:val="20"/>
                <w:lang w:val="en-GB"/>
              </w:rPr>
              <w:t>verilen</w:t>
            </w:r>
            <w:proofErr w:type="spellEnd"/>
            <w:r w:rsidRPr="00090718">
              <w:rPr>
                <w:rFonts w:ascii="Arial" w:hAnsi="Arial" w:cs="Arial"/>
                <w:sz w:val="20"/>
                <w:lang w:val="en-GB"/>
              </w:rPr>
              <w:t xml:space="preserve"> </w:t>
            </w:r>
            <w:proofErr w:type="spellStart"/>
            <w:r w:rsidRPr="00090718">
              <w:rPr>
                <w:rFonts w:ascii="Arial" w:hAnsi="Arial" w:cs="Arial"/>
                <w:sz w:val="20"/>
                <w:lang w:val="en-GB"/>
              </w:rPr>
              <w:t>sertifika</w:t>
            </w:r>
            <w:proofErr w:type="spellEnd"/>
            <w:r w:rsidRPr="00090718">
              <w:rPr>
                <w:rFonts w:ascii="Arial" w:hAnsi="Arial" w:cs="Arial"/>
                <w:sz w:val="20"/>
                <w:lang w:val="en-GB"/>
              </w:rPr>
              <w:t xml:space="preserve"> </w:t>
            </w:r>
            <w:proofErr w:type="spellStart"/>
            <w:r w:rsidRPr="00090718">
              <w:rPr>
                <w:rFonts w:ascii="Arial" w:hAnsi="Arial" w:cs="Arial"/>
                <w:sz w:val="20"/>
                <w:lang w:val="en-GB"/>
              </w:rPr>
              <w:t>programları</w:t>
            </w:r>
            <w:proofErr w:type="spellEnd"/>
            <w:r w:rsidRPr="00090718">
              <w:rPr>
                <w:rFonts w:ascii="Arial" w:hAnsi="Arial" w:cs="Arial"/>
                <w:sz w:val="20"/>
                <w:lang w:val="en-GB"/>
              </w:rPr>
              <w:t xml:space="preserve">, Ankara </w:t>
            </w:r>
            <w:proofErr w:type="spellStart"/>
            <w:r w:rsidRPr="00090718">
              <w:rPr>
                <w:rFonts w:ascii="Arial" w:hAnsi="Arial" w:cs="Arial"/>
                <w:sz w:val="20"/>
                <w:lang w:val="en-GB"/>
              </w:rPr>
              <w:t>Üniversitesi</w:t>
            </w:r>
            <w:proofErr w:type="spellEnd"/>
            <w:r w:rsidRPr="00090718">
              <w:rPr>
                <w:rFonts w:ascii="Arial" w:hAnsi="Arial" w:cs="Arial"/>
                <w:sz w:val="20"/>
                <w:lang w:val="en-GB"/>
              </w:rPr>
              <w:t xml:space="preserve"> </w:t>
            </w:r>
            <w:proofErr w:type="spellStart"/>
            <w:r w:rsidRPr="00090718">
              <w:rPr>
                <w:rFonts w:ascii="Arial" w:hAnsi="Arial" w:cs="Arial"/>
                <w:sz w:val="20"/>
                <w:lang w:val="en-GB"/>
              </w:rPr>
              <w:t>Gayrimenkul</w:t>
            </w:r>
            <w:proofErr w:type="spellEnd"/>
            <w:r w:rsidRPr="00090718">
              <w:rPr>
                <w:rFonts w:ascii="Arial" w:hAnsi="Arial" w:cs="Arial"/>
                <w:sz w:val="20"/>
                <w:lang w:val="en-GB"/>
              </w:rPr>
              <w:t xml:space="preserve"> </w:t>
            </w:r>
            <w:proofErr w:type="spellStart"/>
            <w:r w:rsidRPr="00090718">
              <w:rPr>
                <w:rFonts w:ascii="Arial" w:hAnsi="Arial" w:cs="Arial"/>
                <w:sz w:val="20"/>
                <w:lang w:val="en-GB"/>
              </w:rPr>
              <w:t>Geliştirme</w:t>
            </w:r>
            <w:proofErr w:type="spellEnd"/>
            <w:r w:rsidRPr="00090718">
              <w:rPr>
                <w:rFonts w:ascii="Arial" w:hAnsi="Arial" w:cs="Arial"/>
                <w:sz w:val="20"/>
                <w:lang w:val="en-GB"/>
              </w:rPr>
              <w:t xml:space="preserve"> </w:t>
            </w:r>
            <w:proofErr w:type="spellStart"/>
            <w:r w:rsidRPr="00090718">
              <w:rPr>
                <w:rFonts w:ascii="Arial" w:hAnsi="Arial" w:cs="Arial"/>
                <w:sz w:val="20"/>
                <w:lang w:val="en-GB"/>
              </w:rPr>
              <w:t>ve</w:t>
            </w:r>
            <w:proofErr w:type="spellEnd"/>
            <w:r w:rsidRPr="00090718">
              <w:rPr>
                <w:rFonts w:ascii="Arial" w:hAnsi="Arial" w:cs="Arial"/>
                <w:sz w:val="20"/>
                <w:lang w:val="en-GB"/>
              </w:rPr>
              <w:t xml:space="preserve"> </w:t>
            </w:r>
            <w:proofErr w:type="spellStart"/>
            <w:r w:rsidRPr="00090718">
              <w:rPr>
                <w:rFonts w:ascii="Arial" w:hAnsi="Arial" w:cs="Arial"/>
                <w:sz w:val="20"/>
                <w:lang w:val="en-GB"/>
              </w:rPr>
              <w:t>Yönetimi</w:t>
            </w:r>
            <w:proofErr w:type="spellEnd"/>
            <w:r w:rsidRPr="00090718">
              <w:rPr>
                <w:rFonts w:ascii="Arial" w:hAnsi="Arial" w:cs="Arial"/>
                <w:sz w:val="20"/>
                <w:lang w:val="en-GB"/>
              </w:rPr>
              <w:t xml:space="preserve"> </w:t>
            </w:r>
            <w:proofErr w:type="spellStart"/>
            <w:r w:rsidRPr="00090718">
              <w:rPr>
                <w:rFonts w:ascii="Arial" w:hAnsi="Arial" w:cs="Arial"/>
                <w:sz w:val="20"/>
                <w:lang w:val="en-GB"/>
              </w:rPr>
              <w:t>Bölümü</w:t>
            </w:r>
            <w:proofErr w:type="spellEnd"/>
            <w:r w:rsidRPr="00090718">
              <w:rPr>
                <w:rFonts w:ascii="Arial" w:hAnsi="Arial" w:cs="Arial"/>
                <w:sz w:val="20"/>
                <w:lang w:val="en-GB"/>
              </w:rPr>
              <w:t xml:space="preserve"> </w:t>
            </w:r>
            <w:proofErr w:type="spellStart"/>
            <w:r w:rsidRPr="00090718">
              <w:rPr>
                <w:rFonts w:ascii="Arial" w:hAnsi="Arial" w:cs="Arial"/>
                <w:sz w:val="20"/>
                <w:lang w:val="en-GB"/>
              </w:rPr>
              <w:t>tarafından</w:t>
            </w:r>
            <w:proofErr w:type="spellEnd"/>
            <w:r w:rsidRPr="00090718">
              <w:rPr>
                <w:rFonts w:ascii="Arial" w:hAnsi="Arial" w:cs="Arial"/>
                <w:sz w:val="20"/>
                <w:lang w:val="en-GB"/>
              </w:rPr>
              <w:t xml:space="preserve"> </w:t>
            </w:r>
            <w:proofErr w:type="spellStart"/>
            <w:r w:rsidRPr="00090718">
              <w:rPr>
                <w:rFonts w:ascii="Arial" w:hAnsi="Arial" w:cs="Arial"/>
                <w:sz w:val="20"/>
                <w:lang w:val="en-GB"/>
              </w:rPr>
              <w:t>ilan</w:t>
            </w:r>
            <w:proofErr w:type="spellEnd"/>
            <w:r w:rsidRPr="00090718">
              <w:rPr>
                <w:rFonts w:ascii="Arial" w:hAnsi="Arial" w:cs="Arial"/>
                <w:sz w:val="20"/>
                <w:lang w:val="en-GB"/>
              </w:rPr>
              <w:t xml:space="preserve"> </w:t>
            </w:r>
            <w:proofErr w:type="spellStart"/>
            <w:r w:rsidRPr="00090718">
              <w:rPr>
                <w:rFonts w:ascii="Arial" w:hAnsi="Arial" w:cs="Arial"/>
                <w:sz w:val="20"/>
                <w:lang w:val="en-GB"/>
              </w:rPr>
              <w:t>edilecek</w:t>
            </w:r>
            <w:proofErr w:type="spellEnd"/>
            <w:r w:rsidRPr="00090718">
              <w:rPr>
                <w:rFonts w:ascii="Arial" w:hAnsi="Arial" w:cs="Arial"/>
                <w:sz w:val="20"/>
                <w:lang w:val="en-GB"/>
              </w:rPr>
              <w:t xml:space="preserve"> </w:t>
            </w:r>
            <w:proofErr w:type="spellStart"/>
            <w:r w:rsidRPr="00090718">
              <w:rPr>
                <w:rFonts w:ascii="Arial" w:hAnsi="Arial" w:cs="Arial"/>
                <w:sz w:val="20"/>
                <w:lang w:val="en-GB"/>
              </w:rPr>
              <w:t>ve</w:t>
            </w:r>
            <w:proofErr w:type="spellEnd"/>
            <w:r w:rsidRPr="00090718">
              <w:rPr>
                <w:rFonts w:ascii="Arial" w:hAnsi="Arial" w:cs="Arial"/>
                <w:sz w:val="20"/>
                <w:lang w:val="en-GB"/>
              </w:rPr>
              <w:t xml:space="preserve"> </w:t>
            </w:r>
            <w:proofErr w:type="spellStart"/>
            <w:r>
              <w:rPr>
                <w:rFonts w:ascii="Arial" w:hAnsi="Arial" w:cs="Arial"/>
                <w:sz w:val="20"/>
                <w:lang w:val="en-GB"/>
              </w:rPr>
              <w:t>buna</w:t>
            </w:r>
            <w:proofErr w:type="spellEnd"/>
            <w:r>
              <w:rPr>
                <w:rFonts w:ascii="Arial" w:hAnsi="Arial" w:cs="Arial"/>
                <w:sz w:val="20"/>
                <w:lang w:val="en-GB"/>
              </w:rPr>
              <w:t xml:space="preserve"> </w:t>
            </w:r>
            <w:proofErr w:type="spellStart"/>
            <w:r>
              <w:rPr>
                <w:rFonts w:ascii="Arial" w:hAnsi="Arial" w:cs="Arial"/>
                <w:sz w:val="20"/>
                <w:lang w:val="en-GB"/>
              </w:rPr>
              <w:t>göre</w:t>
            </w:r>
            <w:proofErr w:type="spellEnd"/>
            <w:r>
              <w:rPr>
                <w:rFonts w:ascii="Arial" w:hAnsi="Arial" w:cs="Arial"/>
                <w:sz w:val="20"/>
                <w:lang w:val="en-GB"/>
              </w:rPr>
              <w:t xml:space="preserve"> </w:t>
            </w:r>
            <w:proofErr w:type="spellStart"/>
            <w:r w:rsidRPr="00090718">
              <w:rPr>
                <w:rFonts w:ascii="Arial" w:hAnsi="Arial" w:cs="Arial"/>
                <w:sz w:val="20"/>
                <w:lang w:val="en-GB"/>
              </w:rPr>
              <w:t>uygulama</w:t>
            </w:r>
            <w:proofErr w:type="spellEnd"/>
            <w:r w:rsidRPr="00090718">
              <w:rPr>
                <w:rFonts w:ascii="Arial" w:hAnsi="Arial" w:cs="Arial"/>
                <w:sz w:val="20"/>
                <w:lang w:val="en-GB"/>
              </w:rPr>
              <w:t xml:space="preserve"> </w:t>
            </w:r>
            <w:proofErr w:type="spellStart"/>
            <w:r w:rsidRPr="00090718">
              <w:rPr>
                <w:rFonts w:ascii="Arial" w:hAnsi="Arial" w:cs="Arial"/>
                <w:sz w:val="20"/>
                <w:lang w:val="en-GB"/>
              </w:rPr>
              <w:t>yapılacaktır</w:t>
            </w:r>
            <w:proofErr w:type="spellEnd"/>
            <w:r w:rsidRPr="00090718">
              <w:rPr>
                <w:rFonts w:ascii="Arial" w:hAnsi="Arial" w:cs="Arial"/>
                <w:sz w:val="20"/>
                <w:lang w:val="en-GB"/>
              </w:rPr>
              <w:t xml:space="preserve">. </w:t>
            </w:r>
          </w:p>
          <w:p w:rsidR="00E73B03" w:rsidRPr="00090718" w:rsidRDefault="00E73B03" w:rsidP="00211E36">
            <w:pPr>
              <w:spacing w:after="0" w:line="240" w:lineRule="auto"/>
              <w:jc w:val="both"/>
              <w:rPr>
                <w:rFonts w:ascii="Arial" w:hAnsi="Arial" w:cs="Arial"/>
                <w:sz w:val="20"/>
                <w:lang w:val="en-GB"/>
              </w:rPr>
            </w:pPr>
          </w:p>
          <w:p w:rsidR="00E73B03" w:rsidRPr="00090718" w:rsidRDefault="00E73B03" w:rsidP="00211E36">
            <w:pPr>
              <w:spacing w:after="120" w:line="240" w:lineRule="auto"/>
              <w:jc w:val="both"/>
              <w:rPr>
                <w:rFonts w:ascii="Arial" w:hAnsi="Arial" w:cs="Arial"/>
                <w:sz w:val="20"/>
                <w:lang w:val="en-GB"/>
              </w:rPr>
            </w:pPr>
            <w:proofErr w:type="spellStart"/>
            <w:r w:rsidRPr="00090718">
              <w:rPr>
                <w:rFonts w:ascii="Arial" w:hAnsi="Arial" w:cs="Arial"/>
                <w:sz w:val="20"/>
                <w:lang w:val="en-GB"/>
              </w:rPr>
              <w:t>Bölümün</w:t>
            </w:r>
            <w:proofErr w:type="spellEnd"/>
            <w:r w:rsidRPr="00090718">
              <w:rPr>
                <w:rFonts w:ascii="Arial" w:hAnsi="Arial" w:cs="Arial"/>
                <w:sz w:val="20"/>
                <w:lang w:val="en-GB"/>
              </w:rPr>
              <w:t xml:space="preserve"> </w:t>
            </w:r>
            <w:proofErr w:type="spellStart"/>
            <w:r w:rsidRPr="00090718">
              <w:rPr>
                <w:rFonts w:ascii="Arial" w:hAnsi="Arial" w:cs="Arial"/>
                <w:sz w:val="20"/>
                <w:lang w:val="en-GB"/>
              </w:rPr>
              <w:t>iletişim</w:t>
            </w:r>
            <w:proofErr w:type="spellEnd"/>
            <w:r w:rsidRPr="00090718">
              <w:rPr>
                <w:rFonts w:ascii="Arial" w:hAnsi="Arial" w:cs="Arial"/>
                <w:sz w:val="20"/>
                <w:lang w:val="en-GB"/>
              </w:rPr>
              <w:t xml:space="preserve"> </w:t>
            </w:r>
            <w:proofErr w:type="spellStart"/>
            <w:r w:rsidRPr="00090718">
              <w:rPr>
                <w:rFonts w:ascii="Arial" w:hAnsi="Arial" w:cs="Arial"/>
                <w:sz w:val="20"/>
                <w:lang w:val="en-GB"/>
              </w:rPr>
              <w:t>adresi</w:t>
            </w:r>
            <w:proofErr w:type="spellEnd"/>
            <w:r w:rsidRPr="00090718">
              <w:rPr>
                <w:rFonts w:ascii="Arial" w:hAnsi="Arial" w:cs="Arial"/>
                <w:sz w:val="20"/>
                <w:lang w:val="en-GB"/>
              </w:rPr>
              <w:t xml:space="preserve">: </w:t>
            </w:r>
          </w:p>
          <w:p w:rsidR="00E73B03" w:rsidRPr="00090718" w:rsidRDefault="00E73B03" w:rsidP="00211E36">
            <w:pPr>
              <w:spacing w:after="0" w:line="240" w:lineRule="auto"/>
              <w:jc w:val="both"/>
              <w:rPr>
                <w:rFonts w:ascii="Arial" w:eastAsia="Times New Roman" w:hAnsi="Arial" w:cs="Arial"/>
                <w:sz w:val="20"/>
                <w:lang w:eastAsia="tr-TR"/>
              </w:rPr>
            </w:pPr>
            <w:r w:rsidRPr="00090718">
              <w:rPr>
                <w:rFonts w:ascii="Arial" w:eastAsia="Times New Roman" w:hAnsi="Arial" w:cs="Arial"/>
                <w:bCs/>
                <w:sz w:val="20"/>
                <w:lang w:eastAsia="tr-TR"/>
              </w:rPr>
              <w:t>Ankara Üniversitesi Fen Bilimleri Enstitüsü Gayrimenkul Geliştirme ve Yönetimi Anabilim Dalı</w:t>
            </w:r>
            <w:r w:rsidRPr="00090718">
              <w:rPr>
                <w:rFonts w:ascii="Arial" w:eastAsia="Times New Roman" w:hAnsi="Arial" w:cs="Arial"/>
                <w:sz w:val="20"/>
                <w:lang w:eastAsia="tr-TR"/>
              </w:rPr>
              <w:t xml:space="preserve">, Tandoğan Kampüsü </w:t>
            </w:r>
            <w:proofErr w:type="spellStart"/>
            <w:proofErr w:type="gramStart"/>
            <w:r w:rsidRPr="00090718">
              <w:rPr>
                <w:rFonts w:ascii="Arial" w:eastAsia="Times New Roman" w:hAnsi="Arial" w:cs="Arial"/>
                <w:sz w:val="20"/>
                <w:lang w:eastAsia="tr-TR"/>
              </w:rPr>
              <w:t>Ord.Prof.Dr</w:t>
            </w:r>
            <w:proofErr w:type="spellEnd"/>
            <w:proofErr w:type="gramEnd"/>
            <w:r w:rsidRPr="00090718">
              <w:rPr>
                <w:rFonts w:ascii="Arial" w:eastAsia="Times New Roman" w:hAnsi="Arial" w:cs="Arial"/>
                <w:sz w:val="20"/>
                <w:lang w:eastAsia="tr-TR"/>
              </w:rPr>
              <w:t xml:space="preserve">. Şevket Aziz Kansu Binası Kat: 2 </w:t>
            </w:r>
            <w:proofErr w:type="spellStart"/>
            <w:r w:rsidRPr="00090718">
              <w:rPr>
                <w:rFonts w:ascii="Arial" w:eastAsia="Times New Roman" w:hAnsi="Arial" w:cs="Arial"/>
                <w:sz w:val="20"/>
                <w:lang w:eastAsia="tr-TR"/>
              </w:rPr>
              <w:t>Beşevler</w:t>
            </w:r>
            <w:proofErr w:type="spellEnd"/>
            <w:r w:rsidRPr="00090718">
              <w:rPr>
                <w:rFonts w:ascii="Arial" w:eastAsia="Times New Roman" w:hAnsi="Arial" w:cs="Arial"/>
                <w:sz w:val="20"/>
                <w:lang w:eastAsia="tr-TR"/>
              </w:rPr>
              <w:t>, Ankara, Türkiye.</w:t>
            </w:r>
          </w:p>
          <w:p w:rsidR="00E73B03" w:rsidRPr="00090718" w:rsidRDefault="00E73B03" w:rsidP="00211E36">
            <w:pPr>
              <w:spacing w:after="0" w:line="240" w:lineRule="auto"/>
              <w:jc w:val="both"/>
              <w:rPr>
                <w:rFonts w:ascii="Arial" w:eastAsia="Times New Roman" w:hAnsi="Arial" w:cs="Arial"/>
                <w:sz w:val="20"/>
                <w:lang w:eastAsia="tr-TR"/>
              </w:rPr>
            </w:pPr>
            <w:r w:rsidRPr="00090718">
              <w:rPr>
                <w:rFonts w:ascii="Arial" w:eastAsia="Times New Roman" w:hAnsi="Arial" w:cs="Arial"/>
                <w:sz w:val="20"/>
                <w:lang w:eastAsia="tr-TR"/>
              </w:rPr>
              <w:lastRenderedPageBreak/>
              <w:t>Tel: +90 312. 600 0160-600 0161</w:t>
            </w:r>
          </w:p>
        </w:tc>
        <w:tc>
          <w:tcPr>
            <w:tcW w:w="4576" w:type="dxa"/>
            <w:shd w:val="clear" w:color="auto" w:fill="auto"/>
          </w:tcPr>
          <w:p w:rsidR="00E73B03" w:rsidRPr="006C7432" w:rsidRDefault="00E73B03" w:rsidP="00211E36">
            <w:pPr>
              <w:spacing w:after="0" w:line="240" w:lineRule="auto"/>
              <w:jc w:val="both"/>
              <w:rPr>
                <w:rFonts w:ascii="Arial" w:hAnsi="Arial" w:cs="Arial"/>
                <w:sz w:val="20"/>
                <w:lang w:val="en-GB"/>
              </w:rPr>
            </w:pPr>
            <w:r w:rsidRPr="006C7432">
              <w:rPr>
                <w:rFonts w:ascii="Arial" w:hAnsi="Arial" w:cs="Arial"/>
                <w:sz w:val="20"/>
                <w:lang w:val="en-GB"/>
              </w:rPr>
              <w:lastRenderedPageBreak/>
              <w:t xml:space="preserve">Certificate programs will be supervised by considering enough participation and decision made by the authority of the Department of Real Estate Development and Management. </w:t>
            </w:r>
          </w:p>
          <w:p w:rsidR="00E73B03" w:rsidRPr="006C7432" w:rsidRDefault="00E73B03" w:rsidP="00211E36">
            <w:pPr>
              <w:spacing w:after="0" w:line="240" w:lineRule="auto"/>
              <w:jc w:val="both"/>
              <w:rPr>
                <w:rFonts w:ascii="Arial" w:hAnsi="Arial" w:cs="Arial"/>
                <w:sz w:val="20"/>
                <w:lang w:val="en-GB"/>
              </w:rPr>
            </w:pPr>
          </w:p>
          <w:p w:rsidR="00E73B03" w:rsidRPr="006C7432" w:rsidRDefault="00E73B03" w:rsidP="00211E36">
            <w:pPr>
              <w:spacing w:after="0" w:line="240" w:lineRule="auto"/>
              <w:jc w:val="both"/>
              <w:rPr>
                <w:rFonts w:ascii="Arial" w:hAnsi="Arial" w:cs="Arial"/>
                <w:b/>
                <w:bCs/>
                <w:sz w:val="20"/>
                <w:lang w:val="en-GB"/>
              </w:rPr>
            </w:pPr>
            <w:r w:rsidRPr="006C7432">
              <w:rPr>
                <w:rFonts w:ascii="Arial" w:hAnsi="Arial" w:cs="Arial"/>
                <w:b/>
                <w:bCs/>
                <w:sz w:val="20"/>
                <w:lang w:val="en-GB"/>
              </w:rPr>
              <w:t>The contact address is as follows:</w:t>
            </w:r>
          </w:p>
          <w:p w:rsidR="00E73B03" w:rsidRPr="006C7432" w:rsidRDefault="00E73B03" w:rsidP="00211E36">
            <w:pPr>
              <w:spacing w:before="120" w:after="0" w:line="240" w:lineRule="auto"/>
              <w:jc w:val="both"/>
              <w:rPr>
                <w:rFonts w:ascii="Arial" w:hAnsi="Arial" w:cs="Arial"/>
                <w:sz w:val="20"/>
                <w:lang w:val="en-GB"/>
              </w:rPr>
            </w:pPr>
            <w:r w:rsidRPr="006C7432">
              <w:rPr>
                <w:rFonts w:ascii="Arial" w:hAnsi="Arial" w:cs="Arial"/>
                <w:sz w:val="20"/>
                <w:lang w:val="en-GB"/>
              </w:rPr>
              <w:t xml:space="preserve">Ankara University, Department of Real Estate Development and Management, </w:t>
            </w:r>
            <w:proofErr w:type="spellStart"/>
            <w:r w:rsidRPr="006C7432">
              <w:rPr>
                <w:rFonts w:ascii="Arial" w:hAnsi="Arial" w:cs="Arial"/>
                <w:sz w:val="20"/>
                <w:lang w:val="en-GB"/>
              </w:rPr>
              <w:t>Tandogan</w:t>
            </w:r>
            <w:proofErr w:type="spellEnd"/>
            <w:r w:rsidRPr="006C7432">
              <w:rPr>
                <w:rFonts w:ascii="Arial" w:hAnsi="Arial" w:cs="Arial"/>
                <w:sz w:val="20"/>
                <w:lang w:val="en-GB"/>
              </w:rPr>
              <w:t xml:space="preserve"> Campus Ord. </w:t>
            </w:r>
            <w:proofErr w:type="spellStart"/>
            <w:r w:rsidRPr="006C7432">
              <w:rPr>
                <w:rFonts w:ascii="Arial" w:hAnsi="Arial" w:cs="Arial"/>
                <w:sz w:val="20"/>
                <w:lang w:val="en-GB"/>
              </w:rPr>
              <w:t>Prof.</w:t>
            </w:r>
            <w:proofErr w:type="spellEnd"/>
            <w:r w:rsidRPr="006C7432">
              <w:rPr>
                <w:rFonts w:ascii="Arial" w:hAnsi="Arial" w:cs="Arial"/>
                <w:sz w:val="20"/>
                <w:lang w:val="en-GB"/>
              </w:rPr>
              <w:t xml:space="preserve"> </w:t>
            </w:r>
            <w:proofErr w:type="spellStart"/>
            <w:r w:rsidRPr="006C7432">
              <w:rPr>
                <w:rFonts w:ascii="Arial" w:hAnsi="Arial" w:cs="Arial"/>
                <w:sz w:val="20"/>
                <w:lang w:val="en-GB"/>
              </w:rPr>
              <w:t>Dr.</w:t>
            </w:r>
            <w:proofErr w:type="spellEnd"/>
            <w:r w:rsidRPr="006C7432">
              <w:rPr>
                <w:rFonts w:ascii="Arial" w:hAnsi="Arial" w:cs="Arial"/>
                <w:sz w:val="20"/>
                <w:lang w:val="en-GB"/>
              </w:rPr>
              <w:t xml:space="preserve"> </w:t>
            </w:r>
            <w:proofErr w:type="spellStart"/>
            <w:r w:rsidRPr="006C7432">
              <w:rPr>
                <w:rFonts w:ascii="Arial" w:hAnsi="Arial" w:cs="Arial"/>
                <w:sz w:val="20"/>
                <w:lang w:val="en-GB"/>
              </w:rPr>
              <w:t>Sevket</w:t>
            </w:r>
            <w:proofErr w:type="spellEnd"/>
            <w:r w:rsidRPr="006C7432">
              <w:rPr>
                <w:rFonts w:ascii="Arial" w:hAnsi="Arial" w:cs="Arial"/>
                <w:sz w:val="20"/>
                <w:lang w:val="en-GB"/>
              </w:rPr>
              <w:t xml:space="preserve"> Aziz Kansu Building, B Block Floor: 2, </w:t>
            </w:r>
            <w:proofErr w:type="spellStart"/>
            <w:r w:rsidRPr="006C7432">
              <w:rPr>
                <w:rFonts w:ascii="Arial" w:hAnsi="Arial" w:cs="Arial"/>
                <w:sz w:val="20"/>
                <w:lang w:val="en-GB"/>
              </w:rPr>
              <w:t>Besevler</w:t>
            </w:r>
            <w:proofErr w:type="spellEnd"/>
            <w:r w:rsidRPr="006C7432">
              <w:rPr>
                <w:rFonts w:ascii="Arial" w:hAnsi="Arial" w:cs="Arial"/>
                <w:sz w:val="20"/>
                <w:lang w:val="en-GB"/>
              </w:rPr>
              <w:t>, Ankara, Turkey.</w:t>
            </w:r>
          </w:p>
          <w:p w:rsidR="00E73B03" w:rsidRPr="006C7432" w:rsidRDefault="00E73B03" w:rsidP="00211E36">
            <w:pPr>
              <w:spacing w:before="120" w:after="0" w:line="240" w:lineRule="auto"/>
              <w:jc w:val="both"/>
              <w:rPr>
                <w:rFonts w:ascii="Arial" w:hAnsi="Arial" w:cs="Arial"/>
                <w:sz w:val="20"/>
                <w:lang w:val="en-GB"/>
              </w:rPr>
            </w:pPr>
            <w:r w:rsidRPr="006C7432">
              <w:rPr>
                <w:rFonts w:ascii="Arial" w:eastAsia="Times New Roman" w:hAnsi="Arial" w:cs="Arial"/>
                <w:sz w:val="20"/>
                <w:lang w:eastAsia="tr-TR"/>
              </w:rPr>
              <w:lastRenderedPageBreak/>
              <w:t>Phone: +90 312. 600 0160-600 0161</w:t>
            </w:r>
          </w:p>
        </w:tc>
      </w:tr>
    </w:tbl>
    <w:p w:rsidR="00E73B03" w:rsidRDefault="00E73B03" w:rsidP="00E73B03">
      <w:pPr>
        <w:spacing w:after="0" w:line="240" w:lineRule="auto"/>
        <w:rPr>
          <w:rFonts w:ascii="Arial" w:hAnsi="Arial" w:cs="Arial"/>
          <w:b/>
          <w:u w:val="single"/>
          <w:lang w:val="en-GB"/>
        </w:rPr>
      </w:pPr>
    </w:p>
    <w:p w:rsidR="00E73B03" w:rsidRDefault="00E73B03" w:rsidP="00E73B03">
      <w:pPr>
        <w:spacing w:after="0" w:line="240" w:lineRule="auto"/>
        <w:rPr>
          <w:rFonts w:ascii="Arial" w:hAnsi="Arial" w:cs="Arial"/>
          <w:b/>
          <w:color w:val="000000"/>
          <w:u w:val="single"/>
          <w:lang w:val="en-GB"/>
        </w:rPr>
      </w:pPr>
      <w:r>
        <w:rPr>
          <w:rFonts w:ascii="Arial" w:hAnsi="Arial" w:cs="Arial"/>
          <w:b/>
          <w:color w:val="000000"/>
          <w:u w:val="single"/>
          <w:lang w:val="en-GB"/>
        </w:rPr>
        <w:t xml:space="preserve">Workshop on </w:t>
      </w:r>
      <w:r w:rsidRPr="00BE6F0A">
        <w:rPr>
          <w:rFonts w:ascii="Arial" w:hAnsi="Arial" w:cs="Arial"/>
          <w:b/>
          <w:color w:val="000000"/>
          <w:u w:val="single"/>
          <w:lang w:val="en-GB"/>
        </w:rPr>
        <w:t xml:space="preserve">Valuation </w:t>
      </w:r>
      <w:r>
        <w:rPr>
          <w:rFonts w:ascii="Arial" w:hAnsi="Arial" w:cs="Arial"/>
          <w:b/>
          <w:color w:val="000000"/>
          <w:u w:val="single"/>
          <w:lang w:val="en-GB"/>
        </w:rPr>
        <w:t>Organizations</w:t>
      </w:r>
      <w:r w:rsidRPr="00BE6F0A">
        <w:rPr>
          <w:rFonts w:ascii="Arial" w:hAnsi="Arial" w:cs="Arial"/>
          <w:b/>
          <w:color w:val="000000"/>
          <w:u w:val="single"/>
          <w:lang w:val="en-GB"/>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5"/>
        <w:gridCol w:w="4576"/>
      </w:tblGrid>
      <w:tr w:rsidR="00E73B03" w:rsidRPr="00090718" w:rsidTr="00211E36">
        <w:tc>
          <w:tcPr>
            <w:tcW w:w="4355" w:type="dxa"/>
            <w:shd w:val="clear" w:color="auto" w:fill="auto"/>
          </w:tcPr>
          <w:p w:rsidR="00E73B03" w:rsidRPr="00090718" w:rsidRDefault="00E73B03" w:rsidP="00211E36">
            <w:pPr>
              <w:spacing w:before="120" w:after="0" w:line="240" w:lineRule="auto"/>
              <w:jc w:val="both"/>
              <w:rPr>
                <w:rFonts w:ascii="Arial" w:hAnsi="Arial" w:cs="Arial"/>
                <w:sz w:val="20"/>
              </w:rPr>
            </w:pPr>
            <w:r w:rsidRPr="00090718">
              <w:rPr>
                <w:rFonts w:ascii="Arial" w:hAnsi="Arial" w:cs="Arial"/>
                <w:sz w:val="20"/>
              </w:rPr>
              <w:t xml:space="preserve">Konferans öncesinde ayrıca 29 </w:t>
            </w:r>
            <w:proofErr w:type="spellStart"/>
            <w:r w:rsidRPr="00090718">
              <w:rPr>
                <w:rFonts w:ascii="Arial" w:hAnsi="Arial" w:cs="Arial"/>
                <w:sz w:val="20"/>
              </w:rPr>
              <w:t>January</w:t>
            </w:r>
            <w:proofErr w:type="spellEnd"/>
            <w:r w:rsidRPr="00090718">
              <w:rPr>
                <w:rFonts w:ascii="Arial" w:hAnsi="Arial" w:cs="Arial"/>
                <w:sz w:val="20"/>
              </w:rPr>
              <w:t xml:space="preserve"> 2020 tarihinde seçilmiş yerli ve yabancı akademisyen ile lisanslı değerleme uzmanları ve örgütlerinin katılımı ile “Role </w:t>
            </w:r>
            <w:proofErr w:type="spellStart"/>
            <w:r w:rsidRPr="00090718">
              <w:rPr>
                <w:rFonts w:ascii="Arial" w:hAnsi="Arial" w:cs="Arial"/>
                <w:sz w:val="20"/>
              </w:rPr>
              <w:t>and</w:t>
            </w:r>
            <w:proofErr w:type="spellEnd"/>
            <w:r w:rsidRPr="00090718">
              <w:rPr>
                <w:rFonts w:ascii="Arial" w:hAnsi="Arial" w:cs="Arial"/>
                <w:sz w:val="20"/>
              </w:rPr>
              <w:t xml:space="preserve"> </w:t>
            </w:r>
            <w:proofErr w:type="spellStart"/>
            <w:r w:rsidRPr="00090718">
              <w:rPr>
                <w:rFonts w:ascii="Arial" w:hAnsi="Arial" w:cs="Arial"/>
                <w:sz w:val="20"/>
              </w:rPr>
              <w:t>Structure</w:t>
            </w:r>
            <w:proofErr w:type="spellEnd"/>
            <w:r w:rsidRPr="00090718">
              <w:rPr>
                <w:rFonts w:ascii="Arial" w:hAnsi="Arial" w:cs="Arial"/>
                <w:sz w:val="20"/>
              </w:rPr>
              <w:t xml:space="preserve"> of </w:t>
            </w:r>
            <w:proofErr w:type="spellStart"/>
            <w:r w:rsidRPr="00090718">
              <w:rPr>
                <w:rFonts w:ascii="Arial" w:hAnsi="Arial" w:cs="Arial"/>
                <w:sz w:val="20"/>
              </w:rPr>
              <w:t>Valuation</w:t>
            </w:r>
            <w:proofErr w:type="spellEnd"/>
            <w:r w:rsidRPr="00090718">
              <w:rPr>
                <w:rFonts w:ascii="Arial" w:hAnsi="Arial" w:cs="Arial"/>
                <w:sz w:val="20"/>
              </w:rPr>
              <w:t xml:space="preserve"> </w:t>
            </w:r>
            <w:proofErr w:type="spellStart"/>
            <w:r w:rsidRPr="00090718">
              <w:rPr>
                <w:rFonts w:ascii="Arial" w:hAnsi="Arial" w:cs="Arial"/>
                <w:sz w:val="20"/>
              </w:rPr>
              <w:t>Organizations</w:t>
            </w:r>
            <w:proofErr w:type="spellEnd"/>
            <w:r w:rsidRPr="00090718">
              <w:rPr>
                <w:rFonts w:ascii="Arial" w:hAnsi="Arial" w:cs="Arial"/>
                <w:sz w:val="20"/>
              </w:rPr>
              <w:t xml:space="preserve"> in Advanced </w:t>
            </w:r>
            <w:proofErr w:type="spellStart"/>
            <w:r w:rsidRPr="00090718">
              <w:rPr>
                <w:rFonts w:ascii="Arial" w:hAnsi="Arial" w:cs="Arial"/>
                <w:sz w:val="20"/>
              </w:rPr>
              <w:t>and</w:t>
            </w:r>
            <w:proofErr w:type="spellEnd"/>
            <w:r w:rsidRPr="00090718">
              <w:rPr>
                <w:rFonts w:ascii="Arial" w:hAnsi="Arial" w:cs="Arial"/>
                <w:sz w:val="20"/>
              </w:rPr>
              <w:t xml:space="preserve"> </w:t>
            </w:r>
            <w:proofErr w:type="spellStart"/>
            <w:r w:rsidRPr="00090718">
              <w:rPr>
                <w:rFonts w:ascii="Arial" w:hAnsi="Arial" w:cs="Arial"/>
                <w:sz w:val="20"/>
              </w:rPr>
              <w:t>Developing</w:t>
            </w:r>
            <w:proofErr w:type="spellEnd"/>
            <w:r w:rsidRPr="00090718">
              <w:rPr>
                <w:rFonts w:ascii="Arial" w:hAnsi="Arial" w:cs="Arial"/>
                <w:sz w:val="20"/>
              </w:rPr>
              <w:t xml:space="preserve"> </w:t>
            </w:r>
            <w:proofErr w:type="spellStart"/>
            <w:r w:rsidRPr="00090718">
              <w:rPr>
                <w:rFonts w:ascii="Arial" w:hAnsi="Arial" w:cs="Arial"/>
                <w:sz w:val="20"/>
              </w:rPr>
              <w:t>Countries</w:t>
            </w:r>
            <w:proofErr w:type="spellEnd"/>
            <w:r w:rsidRPr="00090718">
              <w:rPr>
                <w:rFonts w:ascii="Arial" w:hAnsi="Arial" w:cs="Arial"/>
                <w:sz w:val="20"/>
              </w:rPr>
              <w:t xml:space="preserve">” adlı </w:t>
            </w:r>
            <w:proofErr w:type="gramStart"/>
            <w:r w:rsidRPr="00090718">
              <w:rPr>
                <w:rFonts w:ascii="Arial" w:hAnsi="Arial" w:cs="Arial"/>
                <w:sz w:val="20"/>
              </w:rPr>
              <w:t>workshop</w:t>
            </w:r>
            <w:proofErr w:type="gramEnd"/>
            <w:r w:rsidRPr="00090718">
              <w:rPr>
                <w:rFonts w:ascii="Arial" w:hAnsi="Arial" w:cs="Arial"/>
                <w:sz w:val="20"/>
              </w:rPr>
              <w:t xml:space="preserve"> düzenlenecektir. </w:t>
            </w:r>
            <w:proofErr w:type="spellStart"/>
            <w:proofErr w:type="gramStart"/>
            <w:r w:rsidRPr="00090718">
              <w:rPr>
                <w:rFonts w:ascii="Arial" w:hAnsi="Arial" w:cs="Arial"/>
                <w:sz w:val="20"/>
              </w:rPr>
              <w:t>Workshop’un</w:t>
            </w:r>
            <w:proofErr w:type="spellEnd"/>
            <w:r w:rsidRPr="00090718">
              <w:rPr>
                <w:rFonts w:ascii="Arial" w:hAnsi="Arial" w:cs="Arial"/>
                <w:sz w:val="20"/>
              </w:rPr>
              <w:t xml:space="preserve"> temel teması; </w:t>
            </w:r>
            <w:r>
              <w:rPr>
                <w:rFonts w:ascii="Arial" w:hAnsi="Arial" w:cs="Arial"/>
                <w:sz w:val="20"/>
              </w:rPr>
              <w:t>toplu değerleme (</w:t>
            </w:r>
            <w:proofErr w:type="spellStart"/>
            <w:r w:rsidRPr="00090718">
              <w:rPr>
                <w:rFonts w:ascii="Arial" w:hAnsi="Arial" w:cs="Arial"/>
                <w:sz w:val="20"/>
              </w:rPr>
              <w:t>mass</w:t>
            </w:r>
            <w:proofErr w:type="spellEnd"/>
            <w:r w:rsidRPr="00090718">
              <w:rPr>
                <w:rFonts w:ascii="Arial" w:hAnsi="Arial" w:cs="Arial"/>
                <w:sz w:val="20"/>
              </w:rPr>
              <w:t xml:space="preserve"> </w:t>
            </w:r>
            <w:proofErr w:type="spellStart"/>
            <w:r w:rsidRPr="00090718">
              <w:rPr>
                <w:rFonts w:ascii="Arial" w:hAnsi="Arial" w:cs="Arial"/>
                <w:sz w:val="20"/>
              </w:rPr>
              <w:t>appraisal</w:t>
            </w:r>
            <w:proofErr w:type="spellEnd"/>
            <w:r>
              <w:rPr>
                <w:rFonts w:ascii="Arial" w:hAnsi="Arial" w:cs="Arial"/>
                <w:sz w:val="20"/>
              </w:rPr>
              <w:t>)</w:t>
            </w:r>
            <w:r w:rsidRPr="00090718">
              <w:rPr>
                <w:rFonts w:ascii="Arial" w:hAnsi="Arial" w:cs="Arial"/>
                <w:sz w:val="20"/>
              </w:rPr>
              <w:t xml:space="preserve"> ve özellikle kamu kesiminde emlak vergisi, tapu harcı, değer artış kazancı ve diğer merkezi idare tarafından toplanan vergiler ve yerel vergiler</w:t>
            </w:r>
            <w:r>
              <w:rPr>
                <w:rFonts w:ascii="Arial" w:hAnsi="Arial" w:cs="Arial"/>
                <w:sz w:val="20"/>
              </w:rPr>
              <w:t>i</w:t>
            </w:r>
            <w:r w:rsidRPr="00090718">
              <w:rPr>
                <w:rFonts w:ascii="Arial" w:hAnsi="Arial" w:cs="Arial"/>
                <w:sz w:val="20"/>
              </w:rPr>
              <w:t xml:space="preserve"> için değerleme organizasyonunun tartışılması ve bu süreçte özellikle RICS, IVSC, </w:t>
            </w:r>
            <w:proofErr w:type="spellStart"/>
            <w:r w:rsidRPr="00090718">
              <w:rPr>
                <w:rFonts w:ascii="Arial" w:hAnsi="Arial" w:cs="Arial"/>
                <w:sz w:val="20"/>
              </w:rPr>
              <w:t>TEGoVA</w:t>
            </w:r>
            <w:proofErr w:type="spellEnd"/>
            <w:r w:rsidRPr="00090718">
              <w:rPr>
                <w:rFonts w:ascii="Arial" w:hAnsi="Arial" w:cs="Arial"/>
                <w:sz w:val="20"/>
              </w:rPr>
              <w:t xml:space="preserve">, TDUB ve diğer meslek örgütleri ile TKGM ve Hazine ve Maliye Bakanlığı yönetici ve uzmanlarının buluşturulması ve Yeni Ekonomik Program, 11. Kalkınma Planı ve 2020 Mali Yılı Mali Bütçe Kanunu ile yapılması öngörülen vergi reformunun altlığını teşkil edecek değerleme sisteminin yapısı ve işleyişi ele alınacak ve iyi uygulama modelinin tartışılması sağlanacaktır. </w:t>
            </w:r>
            <w:proofErr w:type="gramEnd"/>
            <w:r w:rsidRPr="00090718">
              <w:rPr>
                <w:rFonts w:ascii="Arial" w:hAnsi="Arial" w:cs="Arial"/>
                <w:sz w:val="20"/>
              </w:rPr>
              <w:t>Bunun dışında konferans boyunca; “</w:t>
            </w:r>
            <w:proofErr w:type="spellStart"/>
            <w:r w:rsidRPr="00090718">
              <w:rPr>
                <w:rFonts w:ascii="Arial" w:hAnsi="Arial" w:cs="Arial"/>
                <w:sz w:val="20"/>
              </w:rPr>
              <w:t>Affordable</w:t>
            </w:r>
            <w:proofErr w:type="spellEnd"/>
            <w:r w:rsidRPr="00090718">
              <w:rPr>
                <w:rFonts w:ascii="Arial" w:hAnsi="Arial" w:cs="Arial"/>
                <w:sz w:val="20"/>
              </w:rPr>
              <w:t xml:space="preserve"> </w:t>
            </w:r>
            <w:proofErr w:type="spellStart"/>
            <w:r w:rsidRPr="00090718">
              <w:rPr>
                <w:rFonts w:ascii="Arial" w:hAnsi="Arial" w:cs="Arial"/>
                <w:sz w:val="20"/>
              </w:rPr>
              <w:t>Housing</w:t>
            </w:r>
            <w:proofErr w:type="spellEnd"/>
            <w:r w:rsidRPr="00090718">
              <w:rPr>
                <w:rFonts w:ascii="Arial" w:hAnsi="Arial" w:cs="Arial"/>
                <w:sz w:val="20"/>
              </w:rPr>
              <w:t xml:space="preserve"> </w:t>
            </w:r>
            <w:proofErr w:type="spellStart"/>
            <w:r w:rsidRPr="00090718">
              <w:rPr>
                <w:rFonts w:ascii="Arial" w:hAnsi="Arial" w:cs="Arial"/>
                <w:sz w:val="20"/>
              </w:rPr>
              <w:t>Policies</w:t>
            </w:r>
            <w:proofErr w:type="spellEnd"/>
            <w:r w:rsidRPr="00090718">
              <w:rPr>
                <w:rFonts w:ascii="Arial" w:hAnsi="Arial" w:cs="Arial"/>
                <w:sz w:val="20"/>
              </w:rPr>
              <w:t xml:space="preserve"> </w:t>
            </w:r>
            <w:proofErr w:type="spellStart"/>
            <w:r w:rsidRPr="00090718">
              <w:rPr>
                <w:rFonts w:ascii="Arial" w:hAnsi="Arial" w:cs="Arial"/>
                <w:sz w:val="20"/>
              </w:rPr>
              <w:t>and</w:t>
            </w:r>
            <w:proofErr w:type="spellEnd"/>
            <w:r w:rsidRPr="00090718">
              <w:rPr>
                <w:rFonts w:ascii="Arial" w:hAnsi="Arial" w:cs="Arial"/>
                <w:sz w:val="20"/>
              </w:rPr>
              <w:t xml:space="preserve"> </w:t>
            </w:r>
            <w:proofErr w:type="spellStart"/>
            <w:r w:rsidRPr="00090718">
              <w:rPr>
                <w:rFonts w:ascii="Arial" w:hAnsi="Arial" w:cs="Arial"/>
                <w:sz w:val="20"/>
              </w:rPr>
              <w:t>Social</w:t>
            </w:r>
            <w:proofErr w:type="spellEnd"/>
            <w:r w:rsidRPr="00090718">
              <w:rPr>
                <w:rFonts w:ascii="Arial" w:hAnsi="Arial" w:cs="Arial"/>
                <w:sz w:val="20"/>
              </w:rPr>
              <w:t xml:space="preserve"> </w:t>
            </w:r>
            <w:proofErr w:type="spellStart"/>
            <w:r w:rsidRPr="00090718">
              <w:rPr>
                <w:rFonts w:ascii="Arial" w:hAnsi="Arial" w:cs="Arial"/>
                <w:sz w:val="20"/>
              </w:rPr>
              <w:t>Housing</w:t>
            </w:r>
            <w:proofErr w:type="spellEnd"/>
            <w:r w:rsidRPr="00090718">
              <w:rPr>
                <w:rFonts w:ascii="Arial" w:hAnsi="Arial" w:cs="Arial"/>
                <w:sz w:val="20"/>
              </w:rPr>
              <w:t xml:space="preserve"> </w:t>
            </w:r>
            <w:proofErr w:type="spellStart"/>
            <w:r w:rsidRPr="00090718">
              <w:rPr>
                <w:rFonts w:ascii="Arial" w:hAnsi="Arial" w:cs="Arial"/>
                <w:sz w:val="20"/>
              </w:rPr>
              <w:t>Strategies</w:t>
            </w:r>
            <w:proofErr w:type="spellEnd"/>
            <w:r w:rsidRPr="00090718">
              <w:rPr>
                <w:rFonts w:ascii="Arial" w:hAnsi="Arial" w:cs="Arial"/>
                <w:sz w:val="20"/>
              </w:rPr>
              <w:t>”, “</w:t>
            </w:r>
            <w:proofErr w:type="spellStart"/>
            <w:r w:rsidRPr="00090718">
              <w:rPr>
                <w:rFonts w:ascii="Arial" w:hAnsi="Arial" w:cs="Arial"/>
                <w:sz w:val="20"/>
              </w:rPr>
              <w:t>Securitization</w:t>
            </w:r>
            <w:proofErr w:type="spellEnd"/>
            <w:r w:rsidRPr="00090718">
              <w:rPr>
                <w:rFonts w:ascii="Arial" w:hAnsi="Arial" w:cs="Arial"/>
                <w:sz w:val="20"/>
              </w:rPr>
              <w:t xml:space="preserve"> </w:t>
            </w:r>
            <w:proofErr w:type="spellStart"/>
            <w:r w:rsidRPr="00090718">
              <w:rPr>
                <w:rFonts w:ascii="Arial" w:hAnsi="Arial" w:cs="Arial"/>
                <w:sz w:val="20"/>
              </w:rPr>
              <w:t>Models</w:t>
            </w:r>
            <w:proofErr w:type="spellEnd"/>
            <w:r w:rsidRPr="00090718">
              <w:rPr>
                <w:rFonts w:ascii="Arial" w:hAnsi="Arial" w:cs="Arial"/>
                <w:sz w:val="20"/>
              </w:rPr>
              <w:t xml:space="preserve"> </w:t>
            </w:r>
            <w:proofErr w:type="spellStart"/>
            <w:r w:rsidRPr="00090718">
              <w:rPr>
                <w:rFonts w:ascii="Arial" w:hAnsi="Arial" w:cs="Arial"/>
                <w:sz w:val="20"/>
              </w:rPr>
              <w:t>and</w:t>
            </w:r>
            <w:proofErr w:type="spellEnd"/>
            <w:r w:rsidRPr="00090718">
              <w:rPr>
                <w:rFonts w:ascii="Arial" w:hAnsi="Arial" w:cs="Arial"/>
                <w:sz w:val="20"/>
              </w:rPr>
              <w:t xml:space="preserve"> </w:t>
            </w:r>
            <w:proofErr w:type="spellStart"/>
            <w:r w:rsidRPr="00090718">
              <w:rPr>
                <w:rFonts w:ascii="Arial" w:hAnsi="Arial" w:cs="Arial"/>
                <w:sz w:val="20"/>
              </w:rPr>
              <w:t>Practices</w:t>
            </w:r>
            <w:proofErr w:type="spellEnd"/>
            <w:r w:rsidRPr="00090718">
              <w:rPr>
                <w:rFonts w:ascii="Arial" w:hAnsi="Arial" w:cs="Arial"/>
                <w:sz w:val="20"/>
              </w:rPr>
              <w:t xml:space="preserve">” </w:t>
            </w:r>
            <w:proofErr w:type="spellStart"/>
            <w:r w:rsidRPr="00090718">
              <w:rPr>
                <w:rFonts w:ascii="Arial" w:hAnsi="Arial" w:cs="Arial"/>
                <w:sz w:val="20"/>
              </w:rPr>
              <w:t>and</w:t>
            </w:r>
            <w:proofErr w:type="spellEnd"/>
            <w:r w:rsidRPr="00090718">
              <w:rPr>
                <w:rFonts w:ascii="Arial" w:hAnsi="Arial" w:cs="Arial"/>
                <w:sz w:val="20"/>
              </w:rPr>
              <w:t xml:space="preserve"> “</w:t>
            </w:r>
            <w:proofErr w:type="spellStart"/>
            <w:r w:rsidRPr="00090718">
              <w:rPr>
                <w:rFonts w:ascii="Arial" w:hAnsi="Arial" w:cs="Arial"/>
                <w:sz w:val="20"/>
              </w:rPr>
              <w:t>Conservation</w:t>
            </w:r>
            <w:proofErr w:type="spellEnd"/>
            <w:r w:rsidRPr="00090718">
              <w:rPr>
                <w:rFonts w:ascii="Arial" w:hAnsi="Arial" w:cs="Arial"/>
                <w:sz w:val="20"/>
              </w:rPr>
              <w:t xml:space="preserve"> </w:t>
            </w:r>
            <w:proofErr w:type="spellStart"/>
            <w:r w:rsidRPr="00090718">
              <w:rPr>
                <w:rFonts w:ascii="Arial" w:hAnsi="Arial" w:cs="Arial"/>
                <w:sz w:val="20"/>
              </w:rPr>
              <w:t>Economics</w:t>
            </w:r>
            <w:proofErr w:type="spellEnd"/>
            <w:r w:rsidRPr="00090718">
              <w:rPr>
                <w:rFonts w:ascii="Arial" w:hAnsi="Arial" w:cs="Arial"/>
                <w:sz w:val="20"/>
              </w:rPr>
              <w:t xml:space="preserve"> </w:t>
            </w:r>
            <w:proofErr w:type="spellStart"/>
            <w:r w:rsidRPr="00090718">
              <w:rPr>
                <w:rFonts w:ascii="Arial" w:hAnsi="Arial" w:cs="Arial"/>
                <w:sz w:val="20"/>
              </w:rPr>
              <w:t>and</w:t>
            </w:r>
            <w:proofErr w:type="spellEnd"/>
            <w:r w:rsidRPr="00090718">
              <w:rPr>
                <w:rFonts w:ascii="Arial" w:hAnsi="Arial" w:cs="Arial"/>
                <w:sz w:val="20"/>
              </w:rPr>
              <w:t xml:space="preserve"> </w:t>
            </w:r>
            <w:proofErr w:type="spellStart"/>
            <w:r w:rsidRPr="00090718">
              <w:rPr>
                <w:rFonts w:ascii="Arial" w:hAnsi="Arial" w:cs="Arial"/>
                <w:sz w:val="20"/>
              </w:rPr>
              <w:t>Sustainability</w:t>
            </w:r>
            <w:proofErr w:type="spellEnd"/>
            <w:r w:rsidRPr="00090718">
              <w:rPr>
                <w:rFonts w:ascii="Arial" w:hAnsi="Arial" w:cs="Arial"/>
                <w:sz w:val="20"/>
              </w:rPr>
              <w:t xml:space="preserve"> Value” adlı üç önemli </w:t>
            </w:r>
            <w:proofErr w:type="spellStart"/>
            <w:r w:rsidRPr="00090718">
              <w:rPr>
                <w:rFonts w:ascii="Arial" w:hAnsi="Arial" w:cs="Arial"/>
                <w:sz w:val="20"/>
              </w:rPr>
              <w:t>çalıştayın</w:t>
            </w:r>
            <w:proofErr w:type="spellEnd"/>
            <w:r w:rsidRPr="00090718">
              <w:rPr>
                <w:rFonts w:ascii="Arial" w:hAnsi="Arial" w:cs="Arial"/>
                <w:sz w:val="20"/>
              </w:rPr>
              <w:t xml:space="preserve"> da gerçekleştirilmesi öngörülmektedir. </w:t>
            </w:r>
          </w:p>
        </w:tc>
        <w:tc>
          <w:tcPr>
            <w:tcW w:w="4576" w:type="dxa"/>
            <w:shd w:val="clear" w:color="auto" w:fill="auto"/>
          </w:tcPr>
          <w:p w:rsidR="00E73B03" w:rsidRPr="00090718" w:rsidRDefault="00E73B03" w:rsidP="00211E36">
            <w:pPr>
              <w:spacing w:before="120" w:after="0" w:line="240" w:lineRule="auto"/>
              <w:jc w:val="both"/>
              <w:rPr>
                <w:rFonts w:ascii="Arial" w:hAnsi="Arial" w:cs="Arial"/>
                <w:color w:val="000000"/>
                <w:sz w:val="20"/>
                <w:lang w:val="en-GB"/>
              </w:rPr>
            </w:pPr>
            <w:r w:rsidRPr="00090718">
              <w:rPr>
                <w:rFonts w:ascii="Arial" w:hAnsi="Arial" w:cs="Arial"/>
                <w:color w:val="000000"/>
                <w:sz w:val="20"/>
                <w:lang w:val="en-GB"/>
              </w:rPr>
              <w:t>Before the commencement of the conference, the workshop called “Role and Structure of Valuation Organizations in Developed and Developing Countries” will be expected to hold on 29 January 2020 with the participation of selected local and foreign academicians and licensed appraisers and organizations. The main theme of the workshop is; mass appraisal, and especially in the public sector, discussion of the valuation organization for property tax, title deed, value increase gain and other central government taxes and local taxes; The structure and operation of the appraisal system will constitute the basis of the tax reform envisaged by the New Economic Program, 11</w:t>
            </w:r>
            <w:r w:rsidRPr="00090718">
              <w:rPr>
                <w:rFonts w:ascii="Arial" w:hAnsi="Arial" w:cs="Arial"/>
                <w:color w:val="000000"/>
                <w:sz w:val="20"/>
                <w:vertAlign w:val="superscript"/>
                <w:lang w:val="en-GB"/>
              </w:rPr>
              <w:t>th</w:t>
            </w:r>
            <w:r w:rsidRPr="00090718">
              <w:rPr>
                <w:rFonts w:ascii="Arial" w:hAnsi="Arial" w:cs="Arial"/>
                <w:color w:val="000000"/>
                <w:sz w:val="20"/>
                <w:lang w:val="en-GB"/>
              </w:rPr>
              <w:t xml:space="preserve"> Development Plan and Fiscal Budget Law of 2020 will be discussed and the best practice model will be discussed. Along with the workshop and discussions it was with the greater expectation to get some of the experience and special insights from the managers and experts from RICS, IVSC, </w:t>
            </w:r>
            <w:proofErr w:type="spellStart"/>
            <w:r w:rsidRPr="00090718">
              <w:rPr>
                <w:rFonts w:ascii="Arial" w:hAnsi="Arial" w:cs="Arial"/>
                <w:color w:val="000000"/>
                <w:sz w:val="20"/>
                <w:lang w:val="en-GB"/>
              </w:rPr>
              <w:t>TEGoVA</w:t>
            </w:r>
            <w:proofErr w:type="spellEnd"/>
            <w:r w:rsidRPr="00090718">
              <w:rPr>
                <w:rFonts w:ascii="Arial" w:hAnsi="Arial" w:cs="Arial"/>
                <w:color w:val="000000"/>
                <w:sz w:val="20"/>
                <w:lang w:val="en-GB"/>
              </w:rPr>
              <w:t>, TDUB and other professional organizations such as TKGM and the Ministry of Treasury and Finance. Besides these, during the conference three (3) important workshops such as “Affordable Housing Policies and Social Housing Strategies”, “Securitization Models and Practices” and “Conservation Economics and Sustainability Value”, is planning to accomplish.</w:t>
            </w:r>
          </w:p>
        </w:tc>
      </w:tr>
    </w:tbl>
    <w:p w:rsidR="00E73B03" w:rsidRPr="00BE6F0A" w:rsidRDefault="00E73B03" w:rsidP="00E73B03">
      <w:pPr>
        <w:spacing w:after="0" w:line="240" w:lineRule="auto"/>
        <w:rPr>
          <w:rFonts w:ascii="Arial" w:hAnsi="Arial" w:cs="Arial"/>
          <w:color w:val="000000"/>
        </w:rPr>
      </w:pPr>
    </w:p>
    <w:p w:rsidR="00E73B03" w:rsidRDefault="00E73B03" w:rsidP="00E73B03">
      <w:pPr>
        <w:shd w:val="clear" w:color="auto" w:fill="FFFFFF"/>
        <w:tabs>
          <w:tab w:val="left" w:pos="0"/>
        </w:tabs>
        <w:spacing w:after="0" w:line="240" w:lineRule="auto"/>
        <w:jc w:val="both"/>
        <w:textAlignment w:val="baseline"/>
        <w:rPr>
          <w:rFonts w:ascii="Arial" w:hAnsi="Arial" w:cs="Arial"/>
          <w:b/>
          <w:bCs/>
          <w:color w:val="000000"/>
          <w:szCs w:val="20"/>
          <w:u w:val="single"/>
          <w:lang w:val="en-GB"/>
        </w:rPr>
      </w:pPr>
      <w:r w:rsidRPr="008905EE">
        <w:rPr>
          <w:rFonts w:ascii="Arial" w:hAnsi="Arial" w:cs="Arial"/>
          <w:b/>
          <w:bCs/>
          <w:color w:val="000000"/>
          <w:szCs w:val="20"/>
          <w:u w:val="single"/>
          <w:lang w:val="en-GB"/>
        </w:rPr>
        <w:t xml:space="preserve">Graduate Students’ </w:t>
      </w:r>
      <w:r w:rsidRPr="00BE6F0A">
        <w:rPr>
          <w:rFonts w:ascii="Arial" w:hAnsi="Arial" w:cs="Arial"/>
          <w:b/>
          <w:bCs/>
          <w:color w:val="000000"/>
          <w:szCs w:val="20"/>
          <w:u w:val="single"/>
          <w:lang w:val="en-GB"/>
        </w:rPr>
        <w:t>Presentation Sessions</w:t>
      </w:r>
      <w:r>
        <w:rPr>
          <w:rFonts w:ascii="Arial" w:hAnsi="Arial" w:cs="Arial"/>
          <w:b/>
          <w:bCs/>
          <w:color w:val="000000"/>
          <w:szCs w:val="20"/>
          <w:u w:val="single"/>
          <w:lang w:val="en-GB"/>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5"/>
        <w:gridCol w:w="4576"/>
      </w:tblGrid>
      <w:tr w:rsidR="00E73B03" w:rsidRPr="00090718" w:rsidTr="00211E36">
        <w:tc>
          <w:tcPr>
            <w:tcW w:w="4355" w:type="dxa"/>
            <w:shd w:val="clear" w:color="auto" w:fill="auto"/>
          </w:tcPr>
          <w:p w:rsidR="00E73B03" w:rsidRPr="00090718" w:rsidRDefault="00E73B03" w:rsidP="00211E36">
            <w:pPr>
              <w:shd w:val="clear" w:color="auto" w:fill="FFFFFF"/>
              <w:tabs>
                <w:tab w:val="left" w:pos="0"/>
              </w:tabs>
              <w:spacing w:before="120" w:after="0" w:line="240" w:lineRule="auto"/>
              <w:jc w:val="both"/>
              <w:textAlignment w:val="baseline"/>
              <w:rPr>
                <w:rFonts w:ascii="Arial" w:hAnsi="Arial" w:cs="Arial"/>
                <w:szCs w:val="20"/>
              </w:rPr>
            </w:pPr>
            <w:r w:rsidRPr="00090718">
              <w:rPr>
                <w:rFonts w:ascii="Arial" w:hAnsi="Arial" w:cs="Arial"/>
                <w:sz w:val="20"/>
                <w:szCs w:val="20"/>
              </w:rPr>
              <w:t xml:space="preserve">Konferansın son günü kısmen veya tamamen Ankara Üniversitesi ve diğer Türk Üniversiteleri ve yabancı üniversitelerin gayrimenkul lisans ve lisansüstü öğrencilerinin araştırma ve sunumları ile örnek vaka sunumlarına ayrılmıştır. Türkiye’de ilk defa bu konferans kapsamında başarılı lisans, yüksek lisans ve doktora tezleri ve lisansüstü tezlerden yayınların ödüllendirilmesi yapılacaktır. Tez sunumu, vaka analizi ve sunumu ile tezlerden yayın sunumlarının değerlendirilmesi, hakem heyetinden seçilen en az 10 kişilik jüri tarafından yapılacak ve kongre kapanış oturumunda ilan edilecek ve sahiplerine verilecektir. Ankara Üniversitesi Gayrimenkul Geliştirme ve Yönetimi Bölümü IV. Sınıf Öğrencilerinin Gayrimenkul ve Varlık Analizleri Dersi kapsamında yaptıkları projelerin sunumları da konferans kapsamında yapılacaktır. Gayrimenkul Geliştirme ve Yönetimi Bölümü Mezunları Derneği ile </w:t>
            </w:r>
            <w:r w:rsidRPr="00090718">
              <w:rPr>
                <w:rFonts w:ascii="Arial" w:hAnsi="Arial" w:cs="Arial"/>
                <w:sz w:val="20"/>
                <w:szCs w:val="20"/>
              </w:rPr>
              <w:lastRenderedPageBreak/>
              <w:t xml:space="preserve">öğrenci topluluklarının da konferans kapsamında sunum yapmaları ve </w:t>
            </w:r>
            <w:proofErr w:type="spellStart"/>
            <w:r w:rsidRPr="00090718">
              <w:rPr>
                <w:rFonts w:ascii="Arial" w:hAnsi="Arial" w:cs="Arial"/>
                <w:sz w:val="20"/>
                <w:szCs w:val="20"/>
              </w:rPr>
              <w:t>stand</w:t>
            </w:r>
            <w:proofErr w:type="spellEnd"/>
            <w:r w:rsidRPr="00090718">
              <w:rPr>
                <w:rFonts w:ascii="Arial" w:hAnsi="Arial" w:cs="Arial"/>
                <w:sz w:val="20"/>
                <w:szCs w:val="20"/>
              </w:rPr>
              <w:t xml:space="preserve"> açmalarına izin verilecektir. Buna ilave olarak başta RICS, IVSC, </w:t>
            </w:r>
            <w:proofErr w:type="spellStart"/>
            <w:r w:rsidRPr="00090718">
              <w:rPr>
                <w:rFonts w:ascii="Arial" w:hAnsi="Arial" w:cs="Arial"/>
                <w:sz w:val="20"/>
                <w:szCs w:val="20"/>
              </w:rPr>
              <w:t>TEGoVA</w:t>
            </w:r>
            <w:proofErr w:type="spellEnd"/>
            <w:r w:rsidRPr="00090718">
              <w:rPr>
                <w:rFonts w:ascii="Arial" w:hAnsi="Arial" w:cs="Arial"/>
                <w:sz w:val="20"/>
                <w:szCs w:val="20"/>
              </w:rPr>
              <w:t xml:space="preserve">, ERES ve TDUB gibi derneklerin de tanıtım amaçlı stantlarının açılmasına özen gösterilecek ve gayrimenkul geliştirme ve yönetimi uzmanlığının kurumsal örgütlerinin bilinirliğine de katkı yapılmasına özen gösterilecektir.    </w:t>
            </w:r>
          </w:p>
        </w:tc>
        <w:tc>
          <w:tcPr>
            <w:tcW w:w="4576" w:type="dxa"/>
            <w:shd w:val="clear" w:color="auto" w:fill="auto"/>
          </w:tcPr>
          <w:p w:rsidR="00E73B03" w:rsidRPr="006C7432" w:rsidRDefault="00E73B03" w:rsidP="00211E36">
            <w:pPr>
              <w:shd w:val="clear" w:color="auto" w:fill="FFFFFF"/>
              <w:tabs>
                <w:tab w:val="left" w:pos="0"/>
              </w:tabs>
              <w:spacing w:before="120" w:after="0" w:line="240" w:lineRule="auto"/>
              <w:jc w:val="both"/>
              <w:textAlignment w:val="baseline"/>
              <w:rPr>
                <w:rFonts w:ascii="Arial" w:hAnsi="Arial" w:cs="Arial"/>
                <w:sz w:val="20"/>
                <w:lang w:val="en-GB"/>
              </w:rPr>
            </w:pPr>
            <w:r w:rsidRPr="006C7432">
              <w:rPr>
                <w:rFonts w:ascii="Arial" w:hAnsi="Arial" w:cs="Arial"/>
                <w:sz w:val="20"/>
                <w:lang w:val="en-GB"/>
              </w:rPr>
              <w:lastRenderedPageBreak/>
              <w:t>The last day of the conference will be devoted partially or completely to research and presentations of real estate undergraduate and graduate students of Ankara University and other universities in Turkey and foreign universities. Awards and certificates will be awarded for successful undergraduate students</w:t>
            </w:r>
            <w:r>
              <w:rPr>
                <w:rFonts w:ascii="Arial" w:hAnsi="Arial" w:cs="Arial"/>
                <w:sz w:val="20"/>
                <w:lang w:val="en-GB"/>
              </w:rPr>
              <w:t xml:space="preserve"> and</w:t>
            </w:r>
            <w:r w:rsidRPr="006C7432">
              <w:rPr>
                <w:rFonts w:ascii="Arial" w:hAnsi="Arial" w:cs="Arial"/>
                <w:sz w:val="20"/>
                <w:lang w:val="en-GB"/>
              </w:rPr>
              <w:t xml:space="preserve">, successful publications for graduate </w:t>
            </w:r>
            <w:r>
              <w:rPr>
                <w:rFonts w:ascii="Arial" w:hAnsi="Arial" w:cs="Arial"/>
                <w:sz w:val="20"/>
                <w:lang w:val="en-GB"/>
              </w:rPr>
              <w:t xml:space="preserve">students (M.Sc. and </w:t>
            </w:r>
            <w:r w:rsidRPr="006C7432">
              <w:rPr>
                <w:rFonts w:ascii="Arial" w:hAnsi="Arial" w:cs="Arial"/>
                <w:sz w:val="20"/>
                <w:lang w:val="en-GB"/>
              </w:rPr>
              <w:t>Ph</w:t>
            </w:r>
            <w:r>
              <w:rPr>
                <w:rFonts w:ascii="Arial" w:hAnsi="Arial" w:cs="Arial"/>
                <w:sz w:val="20"/>
                <w:lang w:val="en-GB"/>
              </w:rPr>
              <w:t>.</w:t>
            </w:r>
            <w:r w:rsidRPr="006C7432">
              <w:rPr>
                <w:rFonts w:ascii="Arial" w:hAnsi="Arial" w:cs="Arial"/>
                <w:sz w:val="20"/>
                <w:lang w:val="en-GB"/>
              </w:rPr>
              <w:t>D</w:t>
            </w:r>
            <w:r>
              <w:rPr>
                <w:rFonts w:ascii="Arial" w:hAnsi="Arial" w:cs="Arial"/>
                <w:sz w:val="20"/>
                <w:lang w:val="en-GB"/>
              </w:rPr>
              <w:t>.)</w:t>
            </w:r>
            <w:r w:rsidRPr="006C7432">
              <w:rPr>
                <w:rFonts w:ascii="Arial" w:hAnsi="Arial" w:cs="Arial"/>
                <w:sz w:val="20"/>
                <w:lang w:val="en-GB"/>
              </w:rPr>
              <w:t xml:space="preserve"> that </w:t>
            </w:r>
            <w:proofErr w:type="gramStart"/>
            <w:r w:rsidRPr="006C7432">
              <w:rPr>
                <w:rFonts w:ascii="Arial" w:hAnsi="Arial" w:cs="Arial"/>
                <w:sz w:val="20"/>
                <w:lang w:val="en-GB"/>
              </w:rPr>
              <w:t>is</w:t>
            </w:r>
            <w:proofErr w:type="gramEnd"/>
            <w:r w:rsidRPr="006C7432">
              <w:rPr>
                <w:rFonts w:ascii="Arial" w:hAnsi="Arial" w:cs="Arial"/>
                <w:sz w:val="20"/>
                <w:lang w:val="en-GB"/>
              </w:rPr>
              <w:t xml:space="preserve"> planning to organise for the first time</w:t>
            </w:r>
            <w:r>
              <w:rPr>
                <w:rFonts w:ascii="Arial" w:hAnsi="Arial" w:cs="Arial"/>
                <w:sz w:val="20"/>
                <w:lang w:val="en-GB"/>
              </w:rPr>
              <w:t xml:space="preserve"> </w:t>
            </w:r>
            <w:r w:rsidRPr="006C7432">
              <w:rPr>
                <w:rFonts w:ascii="Arial" w:hAnsi="Arial" w:cs="Arial"/>
                <w:sz w:val="20"/>
                <w:lang w:val="en-GB"/>
              </w:rPr>
              <w:t xml:space="preserve">in Turkey. Thesis presentations and the evaluation of publications will be made by a jury of at least 10 people selected from the panel of judges and the results will be announced at the closing date of the conference. The presentations of the projects made by the </w:t>
            </w:r>
            <w:r>
              <w:rPr>
                <w:rFonts w:ascii="Arial" w:hAnsi="Arial" w:cs="Arial"/>
                <w:sz w:val="20"/>
                <w:lang w:val="en-GB"/>
              </w:rPr>
              <w:t>4</w:t>
            </w:r>
            <w:r w:rsidRPr="006C7432">
              <w:rPr>
                <w:rFonts w:ascii="Arial" w:hAnsi="Arial" w:cs="Arial"/>
                <w:sz w:val="20"/>
                <w:vertAlign w:val="superscript"/>
                <w:lang w:val="en-GB"/>
              </w:rPr>
              <w:t>th</w:t>
            </w:r>
            <w:r w:rsidRPr="006C7432">
              <w:rPr>
                <w:rFonts w:ascii="Arial" w:hAnsi="Arial" w:cs="Arial"/>
                <w:sz w:val="20"/>
                <w:lang w:val="en-GB"/>
              </w:rPr>
              <w:t xml:space="preserve"> year undergraduate students of the Department of Real Estate Development and Management in Ankara University within the scope of the real estate and asset analysis course will also be made. The Alumni Association of the Department of real estate development and management and </w:t>
            </w:r>
            <w:r w:rsidRPr="006C7432">
              <w:rPr>
                <w:rFonts w:ascii="Arial" w:hAnsi="Arial" w:cs="Arial"/>
                <w:sz w:val="20"/>
                <w:lang w:val="en-GB"/>
              </w:rPr>
              <w:lastRenderedPageBreak/>
              <w:t xml:space="preserve">student communities will also be allowed to make presentations. In addition, the special attention shall be paid to open promotional stands of a number of associations such as RICS, IVSC, </w:t>
            </w:r>
            <w:proofErr w:type="spellStart"/>
            <w:r w:rsidRPr="006C7432">
              <w:rPr>
                <w:rFonts w:ascii="Arial" w:hAnsi="Arial" w:cs="Arial"/>
                <w:sz w:val="20"/>
                <w:lang w:val="en-GB"/>
              </w:rPr>
              <w:t>TEGoVA</w:t>
            </w:r>
            <w:proofErr w:type="spellEnd"/>
            <w:r w:rsidRPr="006C7432">
              <w:rPr>
                <w:rFonts w:ascii="Arial" w:hAnsi="Arial" w:cs="Arial"/>
                <w:sz w:val="20"/>
                <w:lang w:val="en-GB"/>
              </w:rPr>
              <w:t>, ERES and TDUB, and special attention shall be paid to contribute to aware corporate organizations of real estate development and management expertise.</w:t>
            </w:r>
          </w:p>
        </w:tc>
      </w:tr>
    </w:tbl>
    <w:p w:rsidR="00E73B03" w:rsidRPr="003C1E19" w:rsidRDefault="00E73B03" w:rsidP="00E73B03">
      <w:pPr>
        <w:shd w:val="clear" w:color="auto" w:fill="FFFFFF"/>
        <w:tabs>
          <w:tab w:val="left" w:pos="0"/>
        </w:tabs>
        <w:spacing w:before="120" w:after="0" w:line="240" w:lineRule="auto"/>
        <w:jc w:val="both"/>
        <w:textAlignment w:val="baseline"/>
        <w:rPr>
          <w:rFonts w:ascii="Arial" w:hAnsi="Arial" w:cs="Arial"/>
          <w:sz w:val="24"/>
        </w:rPr>
      </w:pPr>
    </w:p>
    <w:p w:rsidR="00E73B03" w:rsidRDefault="00E73B03" w:rsidP="00554F2E">
      <w:pPr>
        <w:pStyle w:val="NormalWeb"/>
        <w:shd w:val="clear" w:color="auto" w:fill="FFFFFF"/>
        <w:spacing w:before="120" w:beforeAutospacing="0" w:after="120" w:afterAutospacing="0"/>
        <w:jc w:val="both"/>
        <w:textAlignment w:val="baseline"/>
      </w:pPr>
    </w:p>
    <w:p w:rsidR="00E73B03" w:rsidRPr="00554F2E" w:rsidRDefault="00E73B03" w:rsidP="00554F2E">
      <w:pPr>
        <w:pStyle w:val="NormalWeb"/>
        <w:shd w:val="clear" w:color="auto" w:fill="FFFFFF"/>
        <w:spacing w:before="120" w:beforeAutospacing="0" w:after="120" w:afterAutospacing="0"/>
        <w:jc w:val="both"/>
        <w:textAlignment w:val="baseline"/>
      </w:pPr>
    </w:p>
    <w:sectPr w:rsidR="00E73B03" w:rsidRPr="00554F2E" w:rsidSect="00E73B03">
      <w:pgSz w:w="11906" w:h="16838"/>
      <w:pgMar w:top="1701" w:right="1418"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9D7" w:rsidRDefault="00FA39D7" w:rsidP="00E73B03">
      <w:pPr>
        <w:spacing w:after="0" w:line="240" w:lineRule="auto"/>
      </w:pPr>
      <w:r>
        <w:separator/>
      </w:r>
    </w:p>
  </w:endnote>
  <w:endnote w:type="continuationSeparator" w:id="0">
    <w:p w:rsidR="00FA39D7" w:rsidRDefault="00FA39D7" w:rsidP="00E73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9D7" w:rsidRDefault="00FA39D7" w:rsidP="00E73B03">
      <w:pPr>
        <w:spacing w:after="0" w:line="240" w:lineRule="auto"/>
      </w:pPr>
      <w:r>
        <w:separator/>
      </w:r>
    </w:p>
  </w:footnote>
  <w:footnote w:type="continuationSeparator" w:id="0">
    <w:p w:rsidR="00FA39D7" w:rsidRDefault="00FA39D7" w:rsidP="00E73B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B03" w:rsidRPr="00E73B03" w:rsidRDefault="00E73B03" w:rsidP="00E73B03">
    <w:pPr>
      <w:pStyle w:val="stbilgi"/>
      <w:jc w:val="right"/>
      <w:rPr>
        <w:rFonts w:ascii="Times New Roman" w:hAnsi="Times New Roman" w:cs="Times New Roman"/>
        <w:b/>
      </w:rPr>
    </w:pPr>
    <w:r w:rsidRPr="00E73B03">
      <w:rPr>
        <w:rFonts w:ascii="Times New Roman" w:hAnsi="Times New Roman" w:cs="Times New Roman"/>
        <w:b/>
      </w:rPr>
      <w:t>EK-1</w:t>
    </w:r>
  </w:p>
  <w:p w:rsidR="00E73B03" w:rsidRDefault="00E73B0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B03" w:rsidRPr="00E73B03" w:rsidRDefault="00E73B03" w:rsidP="00E73B03">
    <w:pPr>
      <w:pStyle w:val="stbilgi"/>
      <w:jc w:val="right"/>
      <w:rPr>
        <w:rFonts w:ascii="Times New Roman" w:hAnsi="Times New Roman" w:cs="Times New Roman"/>
        <w:b/>
      </w:rPr>
    </w:pPr>
    <w:r w:rsidRPr="00E73B03">
      <w:rPr>
        <w:rFonts w:ascii="Times New Roman" w:hAnsi="Times New Roman" w:cs="Times New Roman"/>
        <w:b/>
      </w:rPr>
      <w:t>EK-1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231B7"/>
    <w:multiLevelType w:val="hybridMultilevel"/>
    <w:tmpl w:val="55202DEC"/>
    <w:lvl w:ilvl="0" w:tplc="DDA21F6C">
      <w:numFmt w:val="bullet"/>
      <w:lvlText w:val="-"/>
      <w:lvlJc w:val="left"/>
      <w:pPr>
        <w:ind w:left="720" w:hanging="360"/>
      </w:pPr>
      <w:rPr>
        <w:rFonts w:ascii="Arial" w:eastAsia="Calibr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2993178"/>
    <w:multiLevelType w:val="hybridMultilevel"/>
    <w:tmpl w:val="15107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2275D6E"/>
    <w:multiLevelType w:val="hybridMultilevel"/>
    <w:tmpl w:val="1FBCD7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BC3"/>
    <w:rsid w:val="001A40EA"/>
    <w:rsid w:val="0045119C"/>
    <w:rsid w:val="00554F2E"/>
    <w:rsid w:val="00565C91"/>
    <w:rsid w:val="007A59A6"/>
    <w:rsid w:val="007A74C8"/>
    <w:rsid w:val="007C34BA"/>
    <w:rsid w:val="00940159"/>
    <w:rsid w:val="00A61FEB"/>
    <w:rsid w:val="00AB07C5"/>
    <w:rsid w:val="00AB3347"/>
    <w:rsid w:val="00C2327E"/>
    <w:rsid w:val="00D53BC3"/>
    <w:rsid w:val="00D84342"/>
    <w:rsid w:val="00E647E2"/>
    <w:rsid w:val="00E73B03"/>
    <w:rsid w:val="00EC0710"/>
    <w:rsid w:val="00FA39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E73B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61FE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1A40EA"/>
    <w:rPr>
      <w:color w:val="0000FF"/>
      <w:u w:val="single"/>
    </w:rPr>
  </w:style>
  <w:style w:type="paragraph" w:styleId="BalonMetni">
    <w:name w:val="Balloon Text"/>
    <w:basedOn w:val="Normal"/>
    <w:link w:val="BalonMetniChar"/>
    <w:uiPriority w:val="99"/>
    <w:semiHidden/>
    <w:unhideWhenUsed/>
    <w:rsid w:val="007A59A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A59A6"/>
    <w:rPr>
      <w:rFonts w:ascii="Segoe UI" w:hAnsi="Segoe UI" w:cs="Segoe UI"/>
      <w:sz w:val="18"/>
      <w:szCs w:val="18"/>
    </w:rPr>
  </w:style>
  <w:style w:type="character" w:customStyle="1" w:styleId="Balk1Char">
    <w:name w:val="Başlık 1 Char"/>
    <w:basedOn w:val="VarsaylanParagrafYazTipi"/>
    <w:link w:val="Balk1"/>
    <w:uiPriority w:val="9"/>
    <w:rsid w:val="00E73B03"/>
    <w:rPr>
      <w:rFonts w:ascii="Times New Roman" w:eastAsia="Times New Roman" w:hAnsi="Times New Roman" w:cs="Times New Roman"/>
      <w:b/>
      <w:bCs/>
      <w:kern w:val="36"/>
      <w:sz w:val="48"/>
      <w:szCs w:val="48"/>
      <w:lang w:eastAsia="tr-TR"/>
    </w:rPr>
  </w:style>
  <w:style w:type="character" w:styleId="Gl">
    <w:name w:val="Strong"/>
    <w:uiPriority w:val="22"/>
    <w:qFormat/>
    <w:rsid w:val="00E73B03"/>
    <w:rPr>
      <w:b/>
      <w:bCs/>
    </w:rPr>
  </w:style>
  <w:style w:type="paragraph" w:styleId="ListeParagraf">
    <w:name w:val="List Paragraph"/>
    <w:basedOn w:val="Normal"/>
    <w:uiPriority w:val="34"/>
    <w:qFormat/>
    <w:rsid w:val="00E73B03"/>
    <w:pPr>
      <w:ind w:left="720"/>
      <w:contextualSpacing/>
    </w:pPr>
    <w:rPr>
      <w:rFonts w:ascii="Calibri" w:eastAsia="Calibri" w:hAnsi="Calibri" w:cs="Times New Roman"/>
      <w:lang w:val="en-US" w:bidi="en-US"/>
    </w:rPr>
  </w:style>
  <w:style w:type="character" w:customStyle="1" w:styleId="il">
    <w:name w:val="il"/>
    <w:rsid w:val="00E73B03"/>
  </w:style>
  <w:style w:type="paragraph" w:styleId="stbilgi">
    <w:name w:val="header"/>
    <w:basedOn w:val="Normal"/>
    <w:link w:val="stbilgiChar"/>
    <w:uiPriority w:val="99"/>
    <w:unhideWhenUsed/>
    <w:rsid w:val="00E73B0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73B03"/>
  </w:style>
  <w:style w:type="paragraph" w:styleId="Altbilgi">
    <w:name w:val="footer"/>
    <w:basedOn w:val="Normal"/>
    <w:link w:val="AltbilgiChar"/>
    <w:uiPriority w:val="99"/>
    <w:unhideWhenUsed/>
    <w:rsid w:val="00E73B0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73B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E73B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61FE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1A40EA"/>
    <w:rPr>
      <w:color w:val="0000FF"/>
      <w:u w:val="single"/>
    </w:rPr>
  </w:style>
  <w:style w:type="paragraph" w:styleId="BalonMetni">
    <w:name w:val="Balloon Text"/>
    <w:basedOn w:val="Normal"/>
    <w:link w:val="BalonMetniChar"/>
    <w:uiPriority w:val="99"/>
    <w:semiHidden/>
    <w:unhideWhenUsed/>
    <w:rsid w:val="007A59A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A59A6"/>
    <w:rPr>
      <w:rFonts w:ascii="Segoe UI" w:hAnsi="Segoe UI" w:cs="Segoe UI"/>
      <w:sz w:val="18"/>
      <w:szCs w:val="18"/>
    </w:rPr>
  </w:style>
  <w:style w:type="character" w:customStyle="1" w:styleId="Balk1Char">
    <w:name w:val="Başlık 1 Char"/>
    <w:basedOn w:val="VarsaylanParagrafYazTipi"/>
    <w:link w:val="Balk1"/>
    <w:uiPriority w:val="9"/>
    <w:rsid w:val="00E73B03"/>
    <w:rPr>
      <w:rFonts w:ascii="Times New Roman" w:eastAsia="Times New Roman" w:hAnsi="Times New Roman" w:cs="Times New Roman"/>
      <w:b/>
      <w:bCs/>
      <w:kern w:val="36"/>
      <w:sz w:val="48"/>
      <w:szCs w:val="48"/>
      <w:lang w:eastAsia="tr-TR"/>
    </w:rPr>
  </w:style>
  <w:style w:type="character" w:styleId="Gl">
    <w:name w:val="Strong"/>
    <w:uiPriority w:val="22"/>
    <w:qFormat/>
    <w:rsid w:val="00E73B03"/>
    <w:rPr>
      <w:b/>
      <w:bCs/>
    </w:rPr>
  </w:style>
  <w:style w:type="paragraph" w:styleId="ListeParagraf">
    <w:name w:val="List Paragraph"/>
    <w:basedOn w:val="Normal"/>
    <w:uiPriority w:val="34"/>
    <w:qFormat/>
    <w:rsid w:val="00E73B03"/>
    <w:pPr>
      <w:ind w:left="720"/>
      <w:contextualSpacing/>
    </w:pPr>
    <w:rPr>
      <w:rFonts w:ascii="Calibri" w:eastAsia="Calibri" w:hAnsi="Calibri" w:cs="Times New Roman"/>
      <w:lang w:val="en-US" w:bidi="en-US"/>
    </w:rPr>
  </w:style>
  <w:style w:type="character" w:customStyle="1" w:styleId="il">
    <w:name w:val="il"/>
    <w:rsid w:val="00E73B03"/>
  </w:style>
  <w:style w:type="paragraph" w:styleId="stbilgi">
    <w:name w:val="header"/>
    <w:basedOn w:val="Normal"/>
    <w:link w:val="stbilgiChar"/>
    <w:uiPriority w:val="99"/>
    <w:unhideWhenUsed/>
    <w:rsid w:val="00E73B0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73B03"/>
  </w:style>
  <w:style w:type="paragraph" w:styleId="Altbilgi">
    <w:name w:val="footer"/>
    <w:basedOn w:val="Normal"/>
    <w:link w:val="AltbilgiChar"/>
    <w:uiPriority w:val="99"/>
    <w:unhideWhenUsed/>
    <w:rsid w:val="00E73B0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73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26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E:\AppData\Local\AppData\Local\Temp\+90.312.%20248%20888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linkedin.com/in/kazeem-bolayemi-akinbola-806a1a63/?lipi=urn%3Ali%3Apage%3Ad_flagship3_profile_view_base%3B8I9IzYgcR12qWlBKbYmO3Q%3D%3D&amp;licu=urn%3Ali%3Acontrol%3Ad_flagship3_profile_view_base-position_see_mor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yandex.com.tr/clck/jsredir?bu=eq1d3b&amp;from=yandex.com.tr%3Bsearch%2F%3Bweb%3B%3B&amp;text=&amp;etext=7718.qHwW0jV9Rd014QBnoie2HElAQKkCFJWcKeAxujGu9Exz4HrpzYnq2Z1efaKLZd9QUFRHlPROPwJzc47XjGMKwg.9602500c48ab36ff20d164362a2d5f6a609e082d&amp;uuid=&amp;state=PEtFfuTeVD5kpHnK9lio9T6U0-imFY5Ibl_FxS8ahbetb9q-Ws8tqQaT6YcO5ES21Z8MjTOpq-vDjL0sP3R-fYOTf68Vn4TqXKIO75oehQY62vpfR5ZJpSk-qmSYSVxIH2ijzA7GNcQ,&amp;&amp;cst=AiuY0DBWFJ5Hyx_fyvalFGC_sIChG1xAPOvNjgdMKIMZVwdWZWL7ejy5tH20fK8uZYcSOjmkDGdW6hQnU2NE6Omq0IiTg7j-KPCh1w3iMMVF2Vt_fc7khIKzvQng-VXOGnlBDrZedB0NkIYoYD3FMO_Q3RfOgA6yll9OHpYZIRAu2HJ5htOr8Bxk9pTxdhwk_ovWQ8rA5jMmi-ZREE6xFij_N2CzflvQudMMT34AwFIkOgyscn-ZtvPk7NUINwtzwD7SQQ-JM3Ec_tAoVwsd6rx02yrEhLRi3WaxSlKHB_IdUW7Cz8cJ6xFf_oRb_bR_6O7o0MOL0jO7zYXkDrMdS6v23MC0GCNzPEhIBDvp7pAQNa-LSROh_dHmKVmMkRlGvLH1oAX6gK0LJZN6IJVWQCQeBofrkvBkPK8G8Gc6fjoMhd0Zuh02eU0kTMYxTU1OmlmW_hKggpZPXoWZx1WV2pvKYsiFpMTc-F9DQpbvm_PFiFScjhnOts_QHGCY_PJ-8Sg3dEHfyt3bXlel-fjqzvAa5LdtcCwmZBmcq4GfrllZvAGwxXiVnv70D7xfUpayaRnn0tcAPSaLV5_w-jOhRZmWmDvDZuE9BW9g_0WyfLnSO2Q6kJv1Q72wsnbZ-1Znc-bXOSnglopzxYy6ZliBSbBomyD1ZVdor8P_rfl8alWagRqjxBj4bP4sySfQSJm3Y_6pvgMdEXWnMXAZOm0vlA,,&amp;data=UlNrNmk5WktYejY4cHFySjRXSWhXSGxvZUlpX00ycGJLT2o3eThmZHI2bHdTdTFrenVrSGZvenFzSHNSMVN6RzhXTWMxMWVoUnNDVE9uOTJYMGQyOEtTckZEVGdYd1BkYXgyTmFTd3R3SmFSRV9YbU9KRTBhUTZ5OGltR2w1amcwVnM5WVUyNzJZZWluTzNhZ2xPbkJKOHNrRUNYbTFSYllCby0wbkMzZEJRLA,,&amp;sign=d2ae7fefea3bd8e9c9aeb171c24c33b5&amp;keyno=0&amp;b64e=2&amp;ref=orjY4mGPRjkh5N2Mxdt9IqMz5sJwv1XfEcWFTS8KKeYRzzpMjD2vIRIx-_ZcAH31H9wIPEVRIxzKQDYtTXhBLCyl9nslQytQhwkPvFam76kQY2-Ix0sLQrMQC2GzuJ2Gd2P6p6u_8VC_0pKy_ORFXQ,,&amp;l10n=tr&amp;rp=1&amp;cts=1572441049931%40%40events%3D%5B%7B%22event%22%3A%22click%22%2C%22id%22%3A%22eq1d3b%22%2C%22cts%22%3A1572441049931%2C%22fast%22%3A%7B%22organic%22%3A1%7D%2C%22service%22%3A%22web%22%2C%22event-id%22%3A%22k2dasv9nfa%22%7D%5D&amp;mc=4.199876085498172&amp;hdtime=1977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marriott.com/hotels/travel/esbjw-jw-marriott-hotel-ankar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5140</Words>
  <Characters>29303</Characters>
  <Application>Microsoft Office Word</Application>
  <DocSecurity>0</DocSecurity>
  <Lines>244</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 kocaer</dc:creator>
  <cp:lastModifiedBy>aidata</cp:lastModifiedBy>
  <cp:revision>3</cp:revision>
  <cp:lastPrinted>2019-12-17T15:21:00Z</cp:lastPrinted>
  <dcterms:created xsi:type="dcterms:W3CDTF">2019-12-30T14:00:00Z</dcterms:created>
  <dcterms:modified xsi:type="dcterms:W3CDTF">2019-12-30T14:04:00Z</dcterms:modified>
</cp:coreProperties>
</file>