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35" w:rsidRPr="00786007" w:rsidRDefault="00B11235" w:rsidP="00B112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3"/>
          <w:szCs w:val="24"/>
          <w:lang w:eastAsia="tr-TR"/>
        </w:rPr>
      </w:pPr>
      <w:bookmarkStart w:id="0" w:name="_GoBack"/>
      <w:bookmarkEnd w:id="0"/>
      <w:r w:rsidRPr="00786007">
        <w:rPr>
          <w:rFonts w:ascii="Arial" w:eastAsia="Times New Roman" w:hAnsi="Arial" w:cs="Arial"/>
          <w:spacing w:val="3"/>
          <w:szCs w:val="24"/>
          <w:lang w:eastAsia="tr-TR"/>
        </w:rPr>
        <w:t>Değerli Meslektaşlarımız; </w:t>
      </w:r>
    </w:p>
    <w:p w:rsidR="00B11235" w:rsidRPr="00786007" w:rsidRDefault="00C50D54" w:rsidP="00B112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3"/>
          <w:szCs w:val="24"/>
          <w:lang w:eastAsia="tr-TR"/>
        </w:rPr>
      </w:pP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>Modern toplumlarda m</w:t>
      </w:r>
      <w:r w:rsidR="00B11235" w:rsidRPr="00786007">
        <w:rPr>
          <w:rFonts w:ascii="Arial" w:eastAsia="Times New Roman" w:hAnsi="Arial" w:cs="Arial"/>
          <w:spacing w:val="3"/>
          <w:szCs w:val="24"/>
          <w:lang w:eastAsia="tr-TR"/>
        </w:rPr>
        <w:t>esleki eğitim</w:t>
      </w: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>,</w:t>
      </w:r>
      <w:r w:rsidR="00B11235"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 bilinenin aksine</w:t>
      </w: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>,</w:t>
      </w:r>
      <w:r w:rsidR="00B11235"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 kolay görünmesine rağmen dikkat isteyen incelik gerek</w:t>
      </w: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>tir</w:t>
      </w:r>
      <w:r w:rsidR="00B11235"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en bir olgudur. </w:t>
      </w: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>Mesleki e</w:t>
      </w:r>
      <w:r w:rsidR="00B11235" w:rsidRPr="00786007">
        <w:rPr>
          <w:rFonts w:ascii="Arial" w:eastAsia="Times New Roman" w:hAnsi="Arial" w:cs="Arial"/>
          <w:spacing w:val="3"/>
          <w:szCs w:val="24"/>
          <w:lang w:eastAsia="tr-TR"/>
        </w:rPr>
        <w:t>ğitim</w:t>
      </w: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>; kişin</w:t>
      </w:r>
      <w:r w:rsidR="00B11235" w:rsidRPr="00786007">
        <w:rPr>
          <w:rFonts w:ascii="Arial" w:eastAsia="Times New Roman" w:hAnsi="Arial" w:cs="Arial"/>
          <w:spacing w:val="3"/>
          <w:szCs w:val="24"/>
          <w:lang w:eastAsia="tr-TR"/>
        </w:rPr>
        <w:t>i</w:t>
      </w:r>
      <w:r w:rsidR="000F10BE" w:rsidRPr="00786007">
        <w:rPr>
          <w:rFonts w:ascii="Arial" w:eastAsia="Times New Roman" w:hAnsi="Arial" w:cs="Arial"/>
          <w:spacing w:val="3"/>
          <w:szCs w:val="24"/>
          <w:lang w:eastAsia="tr-TR"/>
        </w:rPr>
        <w:t>n</w:t>
      </w:r>
      <w:r w:rsidR="00B11235"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 bu dünya içerisi</w:t>
      </w:r>
      <w:r w:rsidR="000F10BE" w:rsidRPr="00786007">
        <w:rPr>
          <w:rFonts w:ascii="Arial" w:eastAsia="Times New Roman" w:hAnsi="Arial" w:cs="Arial"/>
          <w:spacing w:val="3"/>
          <w:szCs w:val="24"/>
          <w:lang w:eastAsia="tr-TR"/>
        </w:rPr>
        <w:t>nde iş yaşamlarına hazırlanmas</w:t>
      </w:r>
      <w:r w:rsidR="00B11235" w:rsidRPr="00786007">
        <w:rPr>
          <w:rFonts w:ascii="Arial" w:eastAsia="Times New Roman" w:hAnsi="Arial" w:cs="Arial"/>
          <w:spacing w:val="3"/>
          <w:szCs w:val="24"/>
          <w:lang w:eastAsia="tr-TR"/>
        </w:rPr>
        <w:t>ı</w:t>
      </w:r>
      <w:r w:rsidR="000F10BE" w:rsidRPr="00786007">
        <w:rPr>
          <w:rFonts w:ascii="Arial" w:eastAsia="Times New Roman" w:hAnsi="Arial" w:cs="Arial"/>
          <w:spacing w:val="3"/>
          <w:szCs w:val="24"/>
          <w:lang w:eastAsia="tr-TR"/>
        </w:rPr>
        <w:t>nı,</w:t>
      </w:r>
      <w:r w:rsidR="00B11235"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 kendi özünden beklenen istihdam edileceği mesleği için kalifiye olma</w:t>
      </w:r>
      <w:r w:rsidR="000F10BE" w:rsidRPr="00786007">
        <w:rPr>
          <w:rFonts w:ascii="Arial" w:eastAsia="Times New Roman" w:hAnsi="Arial" w:cs="Arial"/>
          <w:spacing w:val="3"/>
          <w:szCs w:val="24"/>
          <w:lang w:eastAsia="tr-TR"/>
        </w:rPr>
        <w:t>sını,</w:t>
      </w:r>
      <w:r w:rsidR="00B11235"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 bilgi ve beceri ile donanmasını ifade etmektedir. Dünyamız giderek daha küçük, ama daha karmaşık bir yer haline gelmektedir. </w:t>
      </w: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>K</w:t>
      </w:r>
      <w:r w:rsidR="00B11235" w:rsidRPr="00786007">
        <w:rPr>
          <w:rFonts w:ascii="Arial" w:eastAsia="Times New Roman" w:hAnsi="Arial" w:cs="Arial"/>
          <w:spacing w:val="3"/>
          <w:szCs w:val="24"/>
          <w:lang w:eastAsia="tr-TR"/>
        </w:rPr>
        <w:t>ültürler arası tasarım</w:t>
      </w: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 giderek önem kazanmaktadır, bu durum </w:t>
      </w:r>
      <w:r w:rsidR="00B11235"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başka kültürler hakkında </w:t>
      </w: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>bilgili</w:t>
      </w:r>
      <w:r w:rsidR="00B11235"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 olmayı gerektirir. Bunun yanı sıra çevresel kriz, tasarım konusunda sistematik, sürdürülebilir ve iş birliğine dayalı bir yaklaşıma olan ihtiyacı gözler önüne sermektedir.</w:t>
      </w:r>
    </w:p>
    <w:p w:rsidR="00B11235" w:rsidRPr="00786007" w:rsidRDefault="00B11235" w:rsidP="00B112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3"/>
          <w:szCs w:val="24"/>
          <w:lang w:eastAsia="tr-TR"/>
        </w:rPr>
      </w:pP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>Günümüzde mesleki eğitim</w:t>
      </w:r>
      <w:r w:rsidR="003A3311" w:rsidRPr="00786007">
        <w:rPr>
          <w:rFonts w:ascii="Arial" w:eastAsia="Times New Roman" w:hAnsi="Arial" w:cs="Arial"/>
          <w:spacing w:val="3"/>
          <w:szCs w:val="24"/>
          <w:lang w:eastAsia="tr-TR"/>
        </w:rPr>
        <w:t>d</w:t>
      </w: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e hizmet üretimi, enformasyon görselleştirme ve görsel deneyimlerin yanında sanat ve tasarımda duyarlılık giderek daha çok </w:t>
      </w:r>
      <w:r w:rsidR="003A3311" w:rsidRPr="00786007">
        <w:rPr>
          <w:rFonts w:ascii="Arial" w:eastAsia="Times New Roman" w:hAnsi="Arial" w:cs="Arial"/>
          <w:spacing w:val="3"/>
          <w:szCs w:val="24"/>
          <w:lang w:eastAsia="tr-TR"/>
        </w:rPr>
        <w:t>öne çıkmaktadır</w:t>
      </w: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. Bu anlamda tasarım eğitiminde kendine dönük, eleştirel beceri ihtiyacına ışık tutma adına </w:t>
      </w:r>
      <w:proofErr w:type="spellStart"/>
      <w:r w:rsidRPr="00786007">
        <w:rPr>
          <w:rFonts w:ascii="Arial" w:eastAsia="Times New Roman" w:hAnsi="Arial" w:cs="Arial"/>
          <w:spacing w:val="3"/>
          <w:szCs w:val="24"/>
          <w:lang w:eastAsia="tr-TR"/>
        </w:rPr>
        <w:t>disiplinlerarası</w:t>
      </w:r>
      <w:proofErr w:type="spellEnd"/>
      <w:r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 bir ders </w:t>
      </w:r>
      <w:r w:rsidR="003A3311" w:rsidRPr="00786007">
        <w:rPr>
          <w:rFonts w:ascii="Arial" w:eastAsia="Times New Roman" w:hAnsi="Arial" w:cs="Arial"/>
          <w:spacing w:val="3"/>
          <w:szCs w:val="24"/>
          <w:lang w:eastAsia="tr-TR"/>
        </w:rPr>
        <w:t>içeriği geliştirmek gerekir. D</w:t>
      </w: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>ers konu ve içerikleri</w:t>
      </w:r>
      <w:r w:rsidR="003A3311" w:rsidRPr="00786007">
        <w:rPr>
          <w:rFonts w:ascii="Arial" w:eastAsia="Times New Roman" w:hAnsi="Arial" w:cs="Arial"/>
          <w:spacing w:val="3"/>
          <w:szCs w:val="24"/>
          <w:lang w:eastAsia="tr-TR"/>
        </w:rPr>
        <w:t>,</w:t>
      </w: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 küresel görsel bilgi çağının ana problemleri çerçevesinde</w:t>
      </w:r>
      <w:r w:rsidR="003A3311"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 tasarım dilinin nesnelleşmesini sağlamalıdır.</w:t>
      </w: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 Günümüzde sanat ve tasarı</w:t>
      </w:r>
      <w:r w:rsidR="003A3311" w:rsidRPr="00786007">
        <w:rPr>
          <w:rFonts w:ascii="Arial" w:eastAsia="Times New Roman" w:hAnsi="Arial" w:cs="Arial"/>
          <w:spacing w:val="3"/>
          <w:szCs w:val="24"/>
          <w:lang w:eastAsia="tr-TR"/>
        </w:rPr>
        <w:t>m arasında bir ayrım kalmadığı düşünüldüğün</w:t>
      </w: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>de farklı kültür, milliyet ve dil gruplarına ait insanlar arasındaki iletişimin yoğun biçimde önem kazandığ</w:t>
      </w:r>
      <w:r w:rsidR="003A3311" w:rsidRPr="00786007">
        <w:rPr>
          <w:rFonts w:ascii="Arial" w:eastAsia="Times New Roman" w:hAnsi="Arial" w:cs="Arial"/>
          <w:spacing w:val="3"/>
          <w:szCs w:val="24"/>
          <w:lang w:eastAsia="tr-TR"/>
        </w:rPr>
        <w:t>ı ortadadır</w:t>
      </w: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>.</w:t>
      </w:r>
    </w:p>
    <w:p w:rsidR="00B11235" w:rsidRPr="00786007" w:rsidRDefault="00B11235" w:rsidP="00B112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3"/>
          <w:szCs w:val="24"/>
          <w:lang w:eastAsia="tr-TR"/>
        </w:rPr>
      </w:pP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Biz tasarımcılar ve eğitimciler, tasarımla bilim alanları, </w:t>
      </w:r>
      <w:r w:rsidR="000F10BE"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iş dünyası ve </w:t>
      </w: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>toplum arasın</w:t>
      </w:r>
      <w:r w:rsidR="003A3311" w:rsidRPr="00786007">
        <w:rPr>
          <w:rFonts w:ascii="Arial" w:eastAsia="Times New Roman" w:hAnsi="Arial" w:cs="Arial"/>
          <w:spacing w:val="3"/>
          <w:szCs w:val="24"/>
          <w:lang w:eastAsia="tr-TR"/>
        </w:rPr>
        <w:t>daki ilişkileri güçlendirmeye çalışmaktayız. Günümüzde t</w:t>
      </w: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asarımcılar </w:t>
      </w:r>
      <w:r w:rsidR="003A3311" w:rsidRPr="00786007">
        <w:rPr>
          <w:rFonts w:ascii="Arial" w:eastAsia="Times New Roman" w:hAnsi="Arial" w:cs="Arial"/>
          <w:spacing w:val="3"/>
          <w:szCs w:val="24"/>
          <w:lang w:eastAsia="tr-TR"/>
        </w:rPr>
        <w:t>elle tutulur nesneden uzaklaşıp</w:t>
      </w: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 deneyimsel veya hizmet odaklı tasarım çözümlerine yönelmektedir. Günü</w:t>
      </w:r>
      <w:r w:rsidR="003A3311" w:rsidRPr="00786007">
        <w:rPr>
          <w:rFonts w:ascii="Arial" w:eastAsia="Times New Roman" w:hAnsi="Arial" w:cs="Arial"/>
          <w:spacing w:val="3"/>
          <w:szCs w:val="24"/>
          <w:lang w:eastAsia="tr-TR"/>
        </w:rPr>
        <w:t>müzün ihtiyaçları çerçevesinde t</w:t>
      </w: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>asarım anlayışı</w:t>
      </w:r>
      <w:r w:rsidR="000F10BE" w:rsidRPr="00786007">
        <w:rPr>
          <w:rFonts w:ascii="Arial" w:eastAsia="Times New Roman" w:hAnsi="Arial" w:cs="Arial"/>
          <w:spacing w:val="3"/>
          <w:szCs w:val="24"/>
          <w:lang w:eastAsia="tr-TR"/>
        </w:rPr>
        <w:t>nda</w:t>
      </w: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 akademik eleştiriyi anlamak ve eleştirel düşünme becerilerini tasarım alanında karşılaşılan zorlu projelere uygulamak, tasarımcılar için zorunluluk haline gelmiştir</w:t>
      </w:r>
      <w:r w:rsidR="00D955AD" w:rsidRPr="00786007">
        <w:rPr>
          <w:rFonts w:ascii="Arial" w:eastAsia="Times New Roman" w:hAnsi="Arial" w:cs="Arial"/>
          <w:spacing w:val="3"/>
          <w:szCs w:val="24"/>
          <w:lang w:eastAsia="tr-TR"/>
        </w:rPr>
        <w:t>. Günümüzde m</w:t>
      </w: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>esleki eğitim programlarında karşılaştığımız en önemli problemlerden birisi</w:t>
      </w:r>
      <w:r w:rsidR="00D955AD" w:rsidRPr="00786007">
        <w:rPr>
          <w:rFonts w:ascii="Arial" w:eastAsia="Times New Roman" w:hAnsi="Arial" w:cs="Arial"/>
          <w:spacing w:val="3"/>
          <w:szCs w:val="24"/>
          <w:lang w:eastAsia="tr-TR"/>
        </w:rPr>
        <w:t>,</w:t>
      </w: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 sanat ve tasarımın </w:t>
      </w:r>
      <w:r w:rsidR="00D955AD" w:rsidRPr="00786007">
        <w:rPr>
          <w:rFonts w:ascii="Arial" w:eastAsia="Times New Roman" w:hAnsi="Arial" w:cs="Arial"/>
          <w:spacing w:val="3"/>
          <w:szCs w:val="24"/>
          <w:lang w:eastAsia="tr-TR"/>
        </w:rPr>
        <w:t>iletişim ihtiyacıdır. Bu iletişim ihtiyacının</w:t>
      </w: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 nasıl </w:t>
      </w:r>
      <w:r w:rsidR="00D955AD" w:rsidRPr="00786007">
        <w:rPr>
          <w:rFonts w:ascii="Arial" w:eastAsia="Times New Roman" w:hAnsi="Arial" w:cs="Arial"/>
          <w:spacing w:val="3"/>
          <w:szCs w:val="24"/>
          <w:lang w:eastAsia="tr-TR"/>
        </w:rPr>
        <w:t>sağlanacağı hakkında çalışmalar sürdürülmektedir</w:t>
      </w: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. Bunun yanı sıra </w:t>
      </w:r>
      <w:r w:rsidR="000F10BE"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sanat ve </w:t>
      </w: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>zanaatın tasarım mesleğinde ve eğitiminde yeni yönelimleri şekillendirme becerisini göz ardı etmemeliyiz.</w:t>
      </w:r>
    </w:p>
    <w:p w:rsidR="00B11235" w:rsidRPr="00786007" w:rsidRDefault="00B11235" w:rsidP="00B112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3"/>
          <w:szCs w:val="24"/>
          <w:lang w:eastAsia="tr-TR"/>
        </w:rPr>
      </w:pP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>2009’dan bu yana mesleki eğitim veren bir yüksekokul olarak, bu yıl üçüncüsünü düzenleyeceğimiz ve her yıl meslek eğitim</w:t>
      </w:r>
      <w:r w:rsidR="000F10BE" w:rsidRPr="00786007">
        <w:rPr>
          <w:rFonts w:ascii="Arial" w:eastAsia="Times New Roman" w:hAnsi="Arial" w:cs="Arial"/>
          <w:spacing w:val="3"/>
          <w:szCs w:val="24"/>
          <w:lang w:eastAsia="tr-TR"/>
        </w:rPr>
        <w:t>inin farklı bir boyutunu ele aldığımız</w:t>
      </w: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 kongremizde “Tasarım” alt başlığı ile tasarımcı yetiştirmede</w:t>
      </w:r>
      <w:r w:rsidR="00F645FE" w:rsidRPr="00786007">
        <w:rPr>
          <w:rFonts w:ascii="Arial" w:eastAsia="Times New Roman" w:hAnsi="Arial" w:cs="Arial"/>
          <w:spacing w:val="3"/>
          <w:szCs w:val="24"/>
          <w:lang w:eastAsia="tr-TR"/>
        </w:rPr>
        <w:t>ki sorunları, yenilikleri, eğilimleri tartışmayı</w:t>
      </w: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 amaçlamaktayız. </w:t>
      </w:r>
      <w:r w:rsidR="002C405E" w:rsidRPr="00786007">
        <w:rPr>
          <w:rFonts w:ascii="Arial" w:eastAsia="Times New Roman" w:hAnsi="Arial" w:cs="Arial"/>
          <w:spacing w:val="3"/>
          <w:szCs w:val="24"/>
          <w:lang w:eastAsia="tr-TR"/>
        </w:rPr>
        <w:t>Her geçen gün değişen yaşamımız yeni tasarımları</w:t>
      </w:r>
      <w:r w:rsidR="00902481" w:rsidRPr="00786007">
        <w:rPr>
          <w:rFonts w:ascii="Arial" w:eastAsia="Times New Roman" w:hAnsi="Arial" w:cs="Arial"/>
          <w:spacing w:val="3"/>
          <w:szCs w:val="24"/>
          <w:lang w:eastAsia="tr-TR"/>
        </w:rPr>
        <w:t>n üretilmesini</w:t>
      </w:r>
      <w:r w:rsidR="002C405E"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 </w:t>
      </w:r>
      <w:r w:rsidR="00902481"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ve tasarım eğitiminin buna uyum sağlayacak biçimde güncel tutulmasını gerektirmektedir. </w:t>
      </w: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>Kongremizde bu gelişmelere yönelik tasarımcı yetiştirmek için gerekli olan eğitim ve gelişim modellerine dair araştırmalar sunularak tartışılacaktır.</w:t>
      </w:r>
    </w:p>
    <w:p w:rsidR="00B11235" w:rsidRPr="00786007" w:rsidRDefault="00B11235" w:rsidP="00B112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3"/>
          <w:szCs w:val="24"/>
          <w:lang w:eastAsia="tr-TR"/>
        </w:rPr>
      </w:pPr>
      <w:r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Siz değerli sanatçı, tasarımcı ve akademisyenleri tasarım eğitimini merkeze alarak; bu alandaki güncel gelişmelerin, deneyimlerin ve yenilikçi yaklaşımların paylaşılması ve alandaki profesyonellerin arasındaki iletişim ve iş birliğinin artırılması, tasarım alanında </w:t>
      </w:r>
      <w:proofErr w:type="spellStart"/>
      <w:r w:rsidRPr="00786007">
        <w:rPr>
          <w:rFonts w:ascii="Arial" w:eastAsia="Times New Roman" w:hAnsi="Arial" w:cs="Arial"/>
          <w:spacing w:val="3"/>
          <w:szCs w:val="24"/>
          <w:lang w:eastAsia="tr-TR"/>
        </w:rPr>
        <w:t>disiplinlerarası</w:t>
      </w:r>
      <w:proofErr w:type="spellEnd"/>
      <w:r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 çalışmaların teşvik edilmesi amacıyla düzenlediğimiz ve </w:t>
      </w:r>
      <w:proofErr w:type="spellStart"/>
      <w:r w:rsidRPr="00786007">
        <w:rPr>
          <w:rFonts w:ascii="Arial" w:eastAsia="Times New Roman" w:hAnsi="Arial" w:cs="Arial"/>
          <w:spacing w:val="3"/>
          <w:szCs w:val="24"/>
          <w:lang w:eastAsia="tr-TR"/>
        </w:rPr>
        <w:t>pandemi</w:t>
      </w:r>
      <w:proofErr w:type="spellEnd"/>
      <w:r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 sebebi ile </w:t>
      </w:r>
      <w:proofErr w:type="gramStart"/>
      <w:r w:rsidRPr="00786007">
        <w:rPr>
          <w:rFonts w:ascii="Arial" w:eastAsia="Times New Roman" w:hAnsi="Arial" w:cs="Arial"/>
          <w:spacing w:val="3"/>
          <w:szCs w:val="24"/>
          <w:lang w:eastAsia="tr-TR"/>
        </w:rPr>
        <w:t>online</w:t>
      </w:r>
      <w:proofErr w:type="gramEnd"/>
      <w:r w:rsidRPr="00786007">
        <w:rPr>
          <w:rFonts w:ascii="Arial" w:eastAsia="Times New Roman" w:hAnsi="Arial" w:cs="Arial"/>
          <w:spacing w:val="3"/>
          <w:szCs w:val="24"/>
          <w:lang w:eastAsia="tr-TR"/>
        </w:rPr>
        <w:t xml:space="preserve"> olarak yapılacak olan 3. Mesleki Eğitim “Tasarım” Kongresine davet etmekten onur duyarız.</w:t>
      </w:r>
    </w:p>
    <w:p w:rsidR="00786007" w:rsidRDefault="00786007" w:rsidP="00B112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3"/>
          <w:sz w:val="24"/>
          <w:szCs w:val="24"/>
          <w:lang w:eastAsia="tr-TR"/>
        </w:rPr>
      </w:pPr>
    </w:p>
    <w:p w:rsidR="00786007" w:rsidRDefault="00786007" w:rsidP="00B112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3"/>
          <w:sz w:val="24"/>
          <w:szCs w:val="24"/>
          <w:lang w:eastAsia="tr-TR"/>
        </w:rPr>
      </w:pPr>
    </w:p>
    <w:p w:rsidR="00786007" w:rsidRDefault="00786007" w:rsidP="00B112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3"/>
          <w:sz w:val="24"/>
          <w:szCs w:val="24"/>
          <w:lang w:eastAsia="tr-TR"/>
        </w:rPr>
      </w:pPr>
      <w:r>
        <w:rPr>
          <w:rFonts w:ascii="Arial" w:eastAsia="Times New Roman" w:hAnsi="Arial" w:cs="Arial"/>
          <w:spacing w:val="3"/>
          <w:sz w:val="24"/>
          <w:szCs w:val="24"/>
          <w:lang w:eastAsia="tr-TR"/>
        </w:rPr>
        <w:t xml:space="preserve">Dr. </w:t>
      </w:r>
      <w:proofErr w:type="spellStart"/>
      <w:r>
        <w:rPr>
          <w:rFonts w:ascii="Arial" w:eastAsia="Times New Roman" w:hAnsi="Arial" w:cs="Arial"/>
          <w:spacing w:val="3"/>
          <w:sz w:val="24"/>
          <w:szCs w:val="24"/>
          <w:lang w:eastAsia="tr-TR"/>
        </w:rPr>
        <w:t>Öğr</w:t>
      </w:r>
      <w:proofErr w:type="spellEnd"/>
      <w:r>
        <w:rPr>
          <w:rFonts w:ascii="Arial" w:eastAsia="Times New Roman" w:hAnsi="Arial" w:cs="Arial"/>
          <w:spacing w:val="3"/>
          <w:sz w:val="24"/>
          <w:szCs w:val="24"/>
          <w:lang w:eastAsia="tr-TR"/>
        </w:rPr>
        <w:t xml:space="preserve">. Üyesi Bahadır </w:t>
      </w:r>
      <w:proofErr w:type="spellStart"/>
      <w:r>
        <w:rPr>
          <w:rFonts w:ascii="Arial" w:eastAsia="Times New Roman" w:hAnsi="Arial" w:cs="Arial"/>
          <w:spacing w:val="3"/>
          <w:sz w:val="24"/>
          <w:szCs w:val="24"/>
          <w:lang w:eastAsia="tr-TR"/>
        </w:rPr>
        <w:t>Elal</w:t>
      </w:r>
      <w:proofErr w:type="spellEnd"/>
    </w:p>
    <w:p w:rsidR="00786007" w:rsidRDefault="00786007" w:rsidP="00786007">
      <w:pPr>
        <w:shd w:val="clear" w:color="auto" w:fill="FFFFFF"/>
        <w:spacing w:before="150" w:after="150" w:line="330" w:lineRule="atLeast"/>
        <w:rPr>
          <w:rFonts w:ascii="Arial" w:eastAsia="Times New Roman" w:hAnsi="Arial" w:cs="Arial"/>
          <w:spacing w:val="3"/>
          <w:sz w:val="24"/>
          <w:szCs w:val="24"/>
          <w:lang w:eastAsia="tr-TR"/>
        </w:rPr>
      </w:pPr>
    </w:p>
    <w:p w:rsidR="00C33D57" w:rsidRPr="00C33D57" w:rsidRDefault="00C33D57" w:rsidP="00786007">
      <w:pPr>
        <w:shd w:val="clear" w:color="auto" w:fill="FFFFFF"/>
        <w:spacing w:before="150" w:after="150" w:line="330" w:lineRule="atLeast"/>
        <w:ind w:firstLine="360"/>
        <w:rPr>
          <w:rFonts w:ascii="Arial" w:eastAsia="Times New Roman" w:hAnsi="Arial" w:cs="Arial"/>
          <w:b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b/>
          <w:color w:val="000000" w:themeColor="text1"/>
          <w:spacing w:val="3"/>
          <w:sz w:val="24"/>
          <w:szCs w:val="24"/>
          <w:lang w:eastAsia="tr-TR"/>
        </w:rPr>
        <w:lastRenderedPageBreak/>
        <w:t>TASARIM EĞİTİMİ</w:t>
      </w:r>
    </w:p>
    <w:p w:rsidR="00C33D57" w:rsidRPr="00C33D57" w:rsidRDefault="00C33D57" w:rsidP="00C33D57">
      <w:pPr>
        <w:pStyle w:val="ListeParagraf"/>
        <w:numPr>
          <w:ilvl w:val="0"/>
          <w:numId w:val="3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 xml:space="preserve">Tasarım Eğitiminde </w:t>
      </w:r>
      <w:proofErr w:type="spellStart"/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Disiplinlerarası</w:t>
      </w:r>
      <w:proofErr w:type="spellEnd"/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 xml:space="preserve"> Çalışmalar</w:t>
      </w:r>
    </w:p>
    <w:p w:rsidR="00C33D57" w:rsidRPr="00C33D57" w:rsidRDefault="00C33D57" w:rsidP="00C33D57">
      <w:pPr>
        <w:pStyle w:val="ListeParagraf"/>
        <w:numPr>
          <w:ilvl w:val="0"/>
          <w:numId w:val="3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Tasarım Eğitiminde Yeni Yaklaşımlar</w:t>
      </w:r>
    </w:p>
    <w:p w:rsidR="00C33D57" w:rsidRPr="00C33D57" w:rsidRDefault="00C33D57" w:rsidP="00C33D57">
      <w:pPr>
        <w:pStyle w:val="ListeParagraf"/>
        <w:numPr>
          <w:ilvl w:val="0"/>
          <w:numId w:val="3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Tasarım Eğitiminde Sanayi - Üniversite İşbirliği</w:t>
      </w:r>
    </w:p>
    <w:p w:rsidR="00C33D57" w:rsidRPr="00C33D57" w:rsidRDefault="00C33D57" w:rsidP="00C33D57">
      <w:pPr>
        <w:pStyle w:val="ListeParagraf"/>
        <w:numPr>
          <w:ilvl w:val="0"/>
          <w:numId w:val="3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Tasarım Eğitiminde Staj Uygulamalarının Değerlendirilmesi</w:t>
      </w:r>
    </w:p>
    <w:p w:rsidR="00C33D57" w:rsidRPr="00C33D57" w:rsidRDefault="00C33D57" w:rsidP="00C33D57">
      <w:pPr>
        <w:pStyle w:val="ListeParagraf"/>
        <w:numPr>
          <w:ilvl w:val="0"/>
          <w:numId w:val="3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Mesleki Yeterliliğin Ölçülmesi ve Değerlendirilmesi</w:t>
      </w:r>
    </w:p>
    <w:p w:rsidR="00C33D57" w:rsidRPr="00C33D57" w:rsidRDefault="00C33D57" w:rsidP="00C33D57">
      <w:pPr>
        <w:pStyle w:val="ListeParagraf"/>
        <w:numPr>
          <w:ilvl w:val="0"/>
          <w:numId w:val="3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Tasarım Eğitiminde Müfredat ve Yeterliliği</w:t>
      </w:r>
    </w:p>
    <w:p w:rsidR="00C33D57" w:rsidRPr="00C33D57" w:rsidRDefault="00C33D57" w:rsidP="00C33D57">
      <w:pPr>
        <w:pStyle w:val="ListeParagraf"/>
        <w:numPr>
          <w:ilvl w:val="0"/>
          <w:numId w:val="3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Tasarım Eğitiminin Geleceği</w:t>
      </w:r>
    </w:p>
    <w:p w:rsidR="00C33D57" w:rsidRPr="00C33D57" w:rsidRDefault="00C33D57" w:rsidP="00C33D57">
      <w:pPr>
        <w:pStyle w:val="ListeParagraf"/>
        <w:numPr>
          <w:ilvl w:val="0"/>
          <w:numId w:val="3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Öğrencilerin Tasarım Eğitiminden Beklentileri</w:t>
      </w:r>
    </w:p>
    <w:p w:rsidR="00C33D57" w:rsidRPr="00C33D57" w:rsidRDefault="00C33D57" w:rsidP="00C33D57">
      <w:pPr>
        <w:pStyle w:val="ListeParagraf"/>
        <w:numPr>
          <w:ilvl w:val="0"/>
          <w:numId w:val="3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Bilgisayar Destekli Tasarım Uygulamaları ve Mesleki Yeterliliğe Katkısı</w:t>
      </w:r>
    </w:p>
    <w:p w:rsidR="00C33D57" w:rsidRPr="00A51C0B" w:rsidRDefault="00C33D57" w:rsidP="00C33D57">
      <w:pPr>
        <w:pStyle w:val="ListeParagraf"/>
        <w:numPr>
          <w:ilvl w:val="0"/>
          <w:numId w:val="3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A51C0B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Tasarım Uygulamaları Eğitimi</w:t>
      </w:r>
    </w:p>
    <w:p w:rsidR="00A51C0B" w:rsidRPr="00C33D57" w:rsidRDefault="00A51C0B" w:rsidP="00C33D57">
      <w:pPr>
        <w:pStyle w:val="ListeParagraf"/>
        <w:numPr>
          <w:ilvl w:val="0"/>
          <w:numId w:val="3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6924D0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Sürdürülebilir Tasarım</w:t>
      </w:r>
      <w:r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 xml:space="preserve"> Eğitimi</w:t>
      </w:r>
    </w:p>
    <w:p w:rsidR="00C33D57" w:rsidRPr="00C33D57" w:rsidRDefault="00C33D57" w:rsidP="00C33D57">
      <w:pPr>
        <w:pStyle w:val="ListeParagraf"/>
        <w:numPr>
          <w:ilvl w:val="0"/>
          <w:numId w:val="3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Üniversitelerde Tasarım Eğitimi</w:t>
      </w:r>
    </w:p>
    <w:p w:rsidR="00C33D57" w:rsidRPr="00C33D57" w:rsidRDefault="00EC306D" w:rsidP="00C33D57">
      <w:pPr>
        <w:pStyle w:val="ListeParagraf"/>
        <w:numPr>
          <w:ilvl w:val="0"/>
          <w:numId w:val="3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 xml:space="preserve">Tasarım Eğitiminde </w:t>
      </w:r>
      <w:r w:rsidR="00C33D57"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Bilgi Teknolojileri Kullanımı</w:t>
      </w:r>
    </w:p>
    <w:p w:rsidR="00C33D57" w:rsidRPr="00C33D57" w:rsidRDefault="00C33D57" w:rsidP="00C33D57">
      <w:pPr>
        <w:pStyle w:val="ListeParagraf"/>
        <w:numPr>
          <w:ilvl w:val="0"/>
          <w:numId w:val="3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proofErr w:type="spellStart"/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Disiplinlerarası</w:t>
      </w:r>
      <w:proofErr w:type="spellEnd"/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 xml:space="preserve"> Tasarım Eğitimi</w:t>
      </w:r>
    </w:p>
    <w:p w:rsidR="00C33D57" w:rsidRPr="00C33D57" w:rsidRDefault="00C33D57" w:rsidP="00C33D57">
      <w:pPr>
        <w:pStyle w:val="ListeParagraf"/>
        <w:numPr>
          <w:ilvl w:val="0"/>
          <w:numId w:val="3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Pozitif Toplumsal Etki için Tasarım Eğitimi</w:t>
      </w:r>
    </w:p>
    <w:p w:rsidR="00C33D57" w:rsidRPr="00C33D57" w:rsidRDefault="00C33D57" w:rsidP="00C33D57">
      <w:pPr>
        <w:pStyle w:val="ListeParagraf"/>
        <w:numPr>
          <w:ilvl w:val="0"/>
          <w:numId w:val="3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Türkiye ve Dünyadaki Tasarım Eğitiminin Tarihi, Bugünü ve Geleceği</w:t>
      </w:r>
    </w:p>
    <w:p w:rsidR="00C33D57" w:rsidRDefault="00C33D57" w:rsidP="00C33D57">
      <w:pPr>
        <w:pStyle w:val="ListeParagraf"/>
        <w:numPr>
          <w:ilvl w:val="0"/>
          <w:numId w:val="3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Tasarım Eğitimi Stratejisi Üzerine Öneriler</w:t>
      </w:r>
    </w:p>
    <w:p w:rsidR="00F31E0F" w:rsidRPr="00F31E0F" w:rsidRDefault="00F31E0F" w:rsidP="00F31E0F">
      <w:pPr>
        <w:pStyle w:val="ListeParagraf"/>
        <w:numPr>
          <w:ilvl w:val="0"/>
          <w:numId w:val="3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6924D0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Sanat Akımları ve Tasarım</w:t>
      </w:r>
      <w:r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 xml:space="preserve"> Eğitimi</w:t>
      </w:r>
    </w:p>
    <w:p w:rsidR="00EC306D" w:rsidRPr="00C33D57" w:rsidRDefault="00EC306D" w:rsidP="00C33D57">
      <w:pPr>
        <w:pStyle w:val="ListeParagraf"/>
        <w:numPr>
          <w:ilvl w:val="0"/>
          <w:numId w:val="3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 xml:space="preserve">Tasarım Eğitimi </w:t>
      </w:r>
      <w:r w:rsidR="0095543C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ile İlgili</w:t>
      </w:r>
      <w:r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 xml:space="preserve"> Diğer Konular</w:t>
      </w:r>
    </w:p>
    <w:p w:rsidR="00C33D57" w:rsidRPr="00C33D57" w:rsidRDefault="00C33D57" w:rsidP="00C33D57">
      <w:p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</w:p>
    <w:p w:rsidR="00C33D57" w:rsidRPr="00C33D57" w:rsidRDefault="00C33D57" w:rsidP="00C33D57">
      <w:pPr>
        <w:shd w:val="clear" w:color="auto" w:fill="FFFFFF"/>
        <w:spacing w:before="150" w:after="150" w:line="330" w:lineRule="atLeast"/>
        <w:ind w:firstLine="360"/>
        <w:rPr>
          <w:rFonts w:ascii="Arial" w:eastAsia="Times New Roman" w:hAnsi="Arial" w:cs="Arial"/>
          <w:b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b/>
          <w:color w:val="000000" w:themeColor="text1"/>
          <w:spacing w:val="3"/>
          <w:sz w:val="24"/>
          <w:szCs w:val="24"/>
          <w:lang w:eastAsia="tr-TR"/>
        </w:rPr>
        <w:t>TASARIM ve UZAKTAN EĞİTİM</w:t>
      </w:r>
    </w:p>
    <w:p w:rsidR="00C33D57" w:rsidRDefault="00C33D57" w:rsidP="00C33D57">
      <w:pPr>
        <w:pStyle w:val="ListeParagraf"/>
        <w:numPr>
          <w:ilvl w:val="0"/>
          <w:numId w:val="4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Uzaktan Eğitim ile Yürütülen Tasarım Eğitiminde Karşılaşılan Güçlükler</w:t>
      </w:r>
    </w:p>
    <w:p w:rsidR="00331011" w:rsidRPr="00331011" w:rsidRDefault="00331011" w:rsidP="00331011">
      <w:pPr>
        <w:pStyle w:val="ListeParagraf"/>
        <w:numPr>
          <w:ilvl w:val="0"/>
          <w:numId w:val="4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 xml:space="preserve">Uzaktan Eğitim ile Yürütülen Tasarım Eğitiminde </w:t>
      </w:r>
      <w:r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İyi Örnekler ve Öneriler</w:t>
      </w:r>
    </w:p>
    <w:p w:rsidR="00C33D57" w:rsidRPr="00C33D57" w:rsidRDefault="00C33D57" w:rsidP="00C33D57">
      <w:pPr>
        <w:pStyle w:val="ListeParagraf"/>
        <w:numPr>
          <w:ilvl w:val="0"/>
          <w:numId w:val="4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Uygulamalı Programlarda Uzaktan Eğitim Kullanımı</w:t>
      </w:r>
    </w:p>
    <w:p w:rsidR="00C33D57" w:rsidRPr="00C33D57" w:rsidRDefault="00C33D57" w:rsidP="00C33D57">
      <w:pPr>
        <w:pStyle w:val="ListeParagraf"/>
        <w:numPr>
          <w:ilvl w:val="0"/>
          <w:numId w:val="4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Tasarım Yöntemlerinde Çağdaş Uygulamalar</w:t>
      </w:r>
    </w:p>
    <w:p w:rsidR="00C33D57" w:rsidRPr="00C33D57" w:rsidRDefault="00C33D57" w:rsidP="00C33D57">
      <w:pPr>
        <w:pStyle w:val="ListeParagraf"/>
        <w:numPr>
          <w:ilvl w:val="0"/>
          <w:numId w:val="4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Sanal Gerçeklik Yöntemi ile Tasarım Eğitimi</w:t>
      </w:r>
    </w:p>
    <w:p w:rsidR="00C33D57" w:rsidRPr="00C33D57" w:rsidRDefault="00331011" w:rsidP="00C33D57">
      <w:pPr>
        <w:pStyle w:val="ListeParagraf"/>
        <w:numPr>
          <w:ilvl w:val="0"/>
          <w:numId w:val="4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 xml:space="preserve">Mobil Teknolojilerin </w:t>
      </w:r>
      <w:r w:rsidR="00C33D57"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Tasarım Eğitiminde Kullanımı</w:t>
      </w:r>
    </w:p>
    <w:p w:rsidR="00C33D57" w:rsidRPr="00C33D57" w:rsidRDefault="00C33D57" w:rsidP="00C33D57">
      <w:pPr>
        <w:pStyle w:val="ListeParagraf"/>
        <w:numPr>
          <w:ilvl w:val="0"/>
          <w:numId w:val="4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Mesleki Eğitimde Arttırılmış Gerçeklik Kullanımı</w:t>
      </w:r>
    </w:p>
    <w:p w:rsidR="00C33D57" w:rsidRPr="00C33D57" w:rsidRDefault="00C33D57" w:rsidP="00C33D57">
      <w:pPr>
        <w:pStyle w:val="ListeParagraf"/>
        <w:numPr>
          <w:ilvl w:val="0"/>
          <w:numId w:val="4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Yeni İletişim Teknolojileri ve Tasarım Eğitimine Etkileri</w:t>
      </w:r>
    </w:p>
    <w:p w:rsidR="00C33D57" w:rsidRDefault="00C33D57" w:rsidP="00C33D57">
      <w:pPr>
        <w:pStyle w:val="ListeParagraf"/>
        <w:numPr>
          <w:ilvl w:val="0"/>
          <w:numId w:val="4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Sosyal Ağ Kullanımı Üzerinden Tasarım Eğitimi</w:t>
      </w:r>
    </w:p>
    <w:p w:rsidR="00F31E0F" w:rsidRPr="00A51C0B" w:rsidRDefault="00F31E0F" w:rsidP="00A51C0B">
      <w:pPr>
        <w:pStyle w:val="ListeParagraf"/>
        <w:numPr>
          <w:ilvl w:val="0"/>
          <w:numId w:val="4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6924D0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Tasarım ve Alternatif Arayışlar</w:t>
      </w:r>
    </w:p>
    <w:p w:rsidR="0095543C" w:rsidRPr="0095543C" w:rsidRDefault="0095543C" w:rsidP="0095543C">
      <w:pPr>
        <w:pStyle w:val="ListeParagraf"/>
        <w:numPr>
          <w:ilvl w:val="0"/>
          <w:numId w:val="4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Tasarım ve Uzaktan Eğitimi ile İlgili Diğer Konular</w:t>
      </w:r>
    </w:p>
    <w:p w:rsidR="00C33D57" w:rsidRPr="00C33D57" w:rsidRDefault="00C33D57" w:rsidP="00C33D57">
      <w:p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</w:p>
    <w:p w:rsidR="00C33D57" w:rsidRPr="00C33D57" w:rsidRDefault="0048017D" w:rsidP="00C33D57">
      <w:pPr>
        <w:shd w:val="clear" w:color="auto" w:fill="FFFFFF"/>
        <w:spacing w:before="150" w:after="150" w:line="330" w:lineRule="atLeast"/>
        <w:ind w:firstLine="360"/>
        <w:rPr>
          <w:rFonts w:ascii="Arial" w:eastAsia="Times New Roman" w:hAnsi="Arial" w:cs="Arial"/>
          <w:b/>
          <w:color w:val="000000" w:themeColor="text1"/>
          <w:spacing w:val="3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color w:val="000000" w:themeColor="text1"/>
          <w:spacing w:val="3"/>
          <w:sz w:val="24"/>
          <w:szCs w:val="24"/>
          <w:lang w:eastAsia="tr-TR"/>
        </w:rPr>
        <w:t xml:space="preserve">TASARIM ve </w:t>
      </w:r>
      <w:r w:rsidR="00C33D57" w:rsidRPr="00C33D57">
        <w:rPr>
          <w:rFonts w:ascii="Arial" w:eastAsia="Times New Roman" w:hAnsi="Arial" w:cs="Arial"/>
          <w:b/>
          <w:color w:val="000000" w:themeColor="text1"/>
          <w:spacing w:val="3"/>
          <w:sz w:val="24"/>
          <w:szCs w:val="24"/>
          <w:lang w:eastAsia="tr-TR"/>
        </w:rPr>
        <w:t>FİKİR</w:t>
      </w:r>
      <w:r>
        <w:rPr>
          <w:rFonts w:ascii="Arial" w:eastAsia="Times New Roman" w:hAnsi="Arial" w:cs="Arial"/>
          <w:b/>
          <w:color w:val="000000" w:themeColor="text1"/>
          <w:spacing w:val="3"/>
          <w:sz w:val="24"/>
          <w:szCs w:val="24"/>
          <w:lang w:eastAsia="tr-TR"/>
        </w:rPr>
        <w:t>-SANAT ESERLERİNİ KORUMA HUKUKU</w:t>
      </w:r>
    </w:p>
    <w:p w:rsidR="00C33D57" w:rsidRPr="00C33D57" w:rsidRDefault="00C33D57" w:rsidP="00C33D57">
      <w:pPr>
        <w:pStyle w:val="ListeParagraf"/>
        <w:numPr>
          <w:ilvl w:val="0"/>
          <w:numId w:val="5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Tasarım Ürünlerinin Tescili ve Patent Süreci</w:t>
      </w:r>
    </w:p>
    <w:p w:rsidR="00C33D57" w:rsidRPr="00C33D57" w:rsidRDefault="0048017D" w:rsidP="00C33D57">
      <w:pPr>
        <w:pStyle w:val="ListeParagraf"/>
        <w:numPr>
          <w:ilvl w:val="0"/>
          <w:numId w:val="5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Tasarım ve Hukuk</w:t>
      </w:r>
    </w:p>
    <w:p w:rsidR="00C33D57" w:rsidRPr="00C33D57" w:rsidRDefault="00C33D57" w:rsidP="00C33D57">
      <w:pPr>
        <w:pStyle w:val="ListeParagraf"/>
        <w:numPr>
          <w:ilvl w:val="0"/>
          <w:numId w:val="5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Marka/Patent/Telif Hakları</w:t>
      </w:r>
    </w:p>
    <w:p w:rsidR="00C33D57" w:rsidRPr="00C33D57" w:rsidRDefault="00C33D57" w:rsidP="00C33D57">
      <w:pPr>
        <w:pStyle w:val="ListeParagraf"/>
        <w:numPr>
          <w:ilvl w:val="0"/>
          <w:numId w:val="5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Tasarımların Korunmasında Hukuksal Düzenleme Önerileri</w:t>
      </w:r>
    </w:p>
    <w:p w:rsidR="00C33D57" w:rsidRPr="00C33D57" w:rsidRDefault="00C33D57" w:rsidP="00C33D57">
      <w:pPr>
        <w:pStyle w:val="ListeParagraf"/>
        <w:numPr>
          <w:ilvl w:val="0"/>
          <w:numId w:val="5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lastRenderedPageBreak/>
        <w:t>Fikir - Sanat Eserlerini Koruma Kanunu ve Dijital Tasarım Alanı ile İlişkisi</w:t>
      </w:r>
    </w:p>
    <w:p w:rsidR="00C33D57" w:rsidRDefault="00C33D57" w:rsidP="00C33D57">
      <w:pPr>
        <w:pStyle w:val="ListeParagraf"/>
        <w:numPr>
          <w:ilvl w:val="0"/>
          <w:numId w:val="5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Basın Kanunu ve Dijital Tasarım Alanı ile İlişkisi</w:t>
      </w:r>
    </w:p>
    <w:p w:rsidR="00C33D57" w:rsidRDefault="0048017D" w:rsidP="00C33D57">
      <w:pPr>
        <w:pStyle w:val="ListeParagraf"/>
        <w:numPr>
          <w:ilvl w:val="0"/>
          <w:numId w:val="5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48017D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Tasarım</w:t>
      </w:r>
      <w:r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da F</w:t>
      </w:r>
      <w:r w:rsidRPr="0048017D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ikir-Sanat Eserlerini Koruma Hukuku</w:t>
      </w:r>
      <w:r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 xml:space="preserve"> ile İlgili Diğer Konular </w:t>
      </w:r>
    </w:p>
    <w:p w:rsidR="00F31E0F" w:rsidRPr="0085197C" w:rsidRDefault="00F31E0F" w:rsidP="00F31E0F">
      <w:pPr>
        <w:pStyle w:val="ListeParagraf"/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</w:p>
    <w:p w:rsidR="00C33D57" w:rsidRPr="00C33D57" w:rsidRDefault="00C33D57" w:rsidP="00C33D57">
      <w:pPr>
        <w:shd w:val="clear" w:color="auto" w:fill="FFFFFF"/>
        <w:spacing w:before="150" w:after="150" w:line="330" w:lineRule="atLeast"/>
        <w:ind w:firstLine="360"/>
        <w:rPr>
          <w:rFonts w:ascii="Arial" w:eastAsia="Times New Roman" w:hAnsi="Arial" w:cs="Arial"/>
          <w:b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b/>
          <w:color w:val="000000" w:themeColor="text1"/>
          <w:spacing w:val="3"/>
          <w:sz w:val="24"/>
          <w:szCs w:val="24"/>
          <w:lang w:eastAsia="tr-TR"/>
        </w:rPr>
        <w:t>TASARIM ALANINDA KARİYER GELİŞTİRME</w:t>
      </w:r>
    </w:p>
    <w:p w:rsidR="00C33D57" w:rsidRPr="00C33D57" w:rsidRDefault="00C33D57" w:rsidP="00C33D57">
      <w:pPr>
        <w:pStyle w:val="ListeParagraf"/>
        <w:numPr>
          <w:ilvl w:val="0"/>
          <w:numId w:val="6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Mesleki Eğitim ve İstihdam</w:t>
      </w:r>
    </w:p>
    <w:p w:rsidR="00C33D57" w:rsidRPr="00C33D57" w:rsidRDefault="00C33D57" w:rsidP="00C33D57">
      <w:pPr>
        <w:pStyle w:val="ListeParagraf"/>
        <w:numPr>
          <w:ilvl w:val="0"/>
          <w:numId w:val="6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 xml:space="preserve">Tasarım Eğitiminde </w:t>
      </w:r>
      <w:proofErr w:type="spellStart"/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Sektörel</w:t>
      </w:r>
      <w:proofErr w:type="spellEnd"/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 xml:space="preserve"> Yaklaşımlar</w:t>
      </w:r>
    </w:p>
    <w:p w:rsidR="00C33D57" w:rsidRPr="00C33D57" w:rsidRDefault="00C33D57" w:rsidP="00C33D57">
      <w:pPr>
        <w:pStyle w:val="ListeParagraf"/>
        <w:numPr>
          <w:ilvl w:val="0"/>
          <w:numId w:val="6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Genel Lise ve Meslek Lisesi Mezunlarının Tasarım Eğitimindeki Başarılarının Karşılaştırılması</w:t>
      </w:r>
    </w:p>
    <w:p w:rsidR="00C33D57" w:rsidRDefault="00C33D57" w:rsidP="00C33D57">
      <w:pPr>
        <w:pStyle w:val="ListeParagraf"/>
        <w:numPr>
          <w:ilvl w:val="0"/>
          <w:numId w:val="6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 xml:space="preserve">Öğrenci Hazır </w:t>
      </w:r>
      <w:proofErr w:type="spellStart"/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Bulunuşluk</w:t>
      </w:r>
      <w:proofErr w:type="spellEnd"/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 xml:space="preserve"> Düzeylerine Göre Tasarım Eğitiminin Başarı Durumu</w:t>
      </w:r>
    </w:p>
    <w:p w:rsidR="0085197C" w:rsidRPr="0085197C" w:rsidRDefault="0085197C" w:rsidP="0085197C">
      <w:pPr>
        <w:pStyle w:val="ListeParagraf"/>
        <w:numPr>
          <w:ilvl w:val="0"/>
          <w:numId w:val="6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85197C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 xml:space="preserve">Tasarım Alanında Kariyer Geliştirme </w:t>
      </w:r>
      <w:r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ile İlgili Diğer Konular</w:t>
      </w:r>
    </w:p>
    <w:p w:rsidR="00C33D57" w:rsidRPr="00C33D57" w:rsidRDefault="00C33D57" w:rsidP="00C33D57">
      <w:p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</w:p>
    <w:p w:rsidR="00C33D57" w:rsidRPr="00C33D57" w:rsidRDefault="00C33D57" w:rsidP="00C33D57">
      <w:pPr>
        <w:shd w:val="clear" w:color="auto" w:fill="FFFFFF"/>
        <w:spacing w:before="150" w:after="150" w:line="330" w:lineRule="atLeast"/>
        <w:ind w:firstLine="360"/>
        <w:rPr>
          <w:rFonts w:ascii="Arial" w:eastAsia="Times New Roman" w:hAnsi="Arial" w:cs="Arial"/>
          <w:b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b/>
          <w:color w:val="000000" w:themeColor="text1"/>
          <w:spacing w:val="3"/>
          <w:sz w:val="24"/>
          <w:szCs w:val="24"/>
          <w:lang w:eastAsia="tr-TR"/>
        </w:rPr>
        <w:t>TASARIM EĞİTİMİ ve KALİTE</w:t>
      </w:r>
    </w:p>
    <w:p w:rsidR="00C33D57" w:rsidRPr="00C33D57" w:rsidRDefault="00C33D57" w:rsidP="00C33D57">
      <w:pPr>
        <w:pStyle w:val="ListeParagraf"/>
        <w:numPr>
          <w:ilvl w:val="0"/>
          <w:numId w:val="7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Yaratıcılık ve Yaratım Süreci</w:t>
      </w:r>
    </w:p>
    <w:p w:rsidR="00C33D57" w:rsidRPr="00C33D57" w:rsidRDefault="00C33D57" w:rsidP="00C33D57">
      <w:pPr>
        <w:pStyle w:val="ListeParagraf"/>
        <w:numPr>
          <w:ilvl w:val="0"/>
          <w:numId w:val="7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Tasarım Eğit</w:t>
      </w:r>
      <w:r w:rsidR="00DC6F6F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 xml:space="preserve">imlerinin Sertifikalandırılması </w:t>
      </w: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ve Tanınması</w:t>
      </w:r>
    </w:p>
    <w:p w:rsidR="00C33D57" w:rsidRPr="00C33D57" w:rsidRDefault="00C33D57" w:rsidP="00C33D57">
      <w:pPr>
        <w:pStyle w:val="ListeParagraf"/>
        <w:numPr>
          <w:ilvl w:val="0"/>
          <w:numId w:val="7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Tasarım Eğitiminde Kalite ve Akreditasyon</w:t>
      </w:r>
    </w:p>
    <w:p w:rsidR="00C33D57" w:rsidRPr="00C33D57" w:rsidRDefault="00C33D57" w:rsidP="00C33D57">
      <w:pPr>
        <w:pStyle w:val="ListeParagraf"/>
        <w:numPr>
          <w:ilvl w:val="0"/>
          <w:numId w:val="7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Yükseköğrenim Dışı Tasarım Eğitimi</w:t>
      </w:r>
    </w:p>
    <w:p w:rsidR="00C33D57" w:rsidRDefault="00C33D57" w:rsidP="00C33D57">
      <w:pPr>
        <w:pStyle w:val="ListeParagraf"/>
        <w:numPr>
          <w:ilvl w:val="0"/>
          <w:numId w:val="7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C33D57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Tasarım Eğitiminde Proje Tabanlı Öğrenme Yönteminin Kullanımı ve Etkisi</w:t>
      </w:r>
    </w:p>
    <w:p w:rsidR="00F31E0F" w:rsidRPr="00F31E0F" w:rsidRDefault="00F31E0F" w:rsidP="00F31E0F">
      <w:pPr>
        <w:pStyle w:val="ListeParagraf"/>
        <w:numPr>
          <w:ilvl w:val="0"/>
          <w:numId w:val="7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 xml:space="preserve">Süreç Yönetimi ve </w:t>
      </w:r>
      <w:r w:rsidRPr="006924D0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Tasarım</w:t>
      </w:r>
      <w:r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 xml:space="preserve"> Eğitimi</w:t>
      </w:r>
    </w:p>
    <w:p w:rsidR="00DC6F6F" w:rsidRPr="00DC6F6F" w:rsidRDefault="00DC6F6F" w:rsidP="00DC6F6F">
      <w:pPr>
        <w:pStyle w:val="ListeParagraf"/>
        <w:numPr>
          <w:ilvl w:val="0"/>
          <w:numId w:val="7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DC6F6F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Tasarım Eğitimi Ve Kalite</w:t>
      </w:r>
      <w:r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 xml:space="preserve"> ile İlgili Diğer Konular</w:t>
      </w:r>
    </w:p>
    <w:p w:rsidR="00C33D57" w:rsidRPr="00C33D57" w:rsidRDefault="00C33D57" w:rsidP="00C33D57">
      <w:p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</w:p>
    <w:p w:rsidR="00C33D57" w:rsidRPr="006924D0" w:rsidRDefault="00C33D57" w:rsidP="006924D0">
      <w:pPr>
        <w:shd w:val="clear" w:color="auto" w:fill="FFFFFF"/>
        <w:spacing w:before="150" w:after="150" w:line="330" w:lineRule="atLeast"/>
        <w:ind w:firstLine="360"/>
        <w:rPr>
          <w:rFonts w:ascii="Arial" w:eastAsia="Times New Roman" w:hAnsi="Arial" w:cs="Arial"/>
          <w:b/>
          <w:color w:val="000000" w:themeColor="text1"/>
          <w:spacing w:val="3"/>
          <w:sz w:val="24"/>
          <w:szCs w:val="24"/>
          <w:lang w:eastAsia="tr-TR"/>
        </w:rPr>
      </w:pPr>
      <w:r w:rsidRPr="006924D0">
        <w:rPr>
          <w:rFonts w:ascii="Arial" w:eastAsia="Times New Roman" w:hAnsi="Arial" w:cs="Arial"/>
          <w:b/>
          <w:color w:val="000000" w:themeColor="text1"/>
          <w:spacing w:val="3"/>
          <w:sz w:val="24"/>
          <w:szCs w:val="24"/>
          <w:lang w:eastAsia="tr-TR"/>
        </w:rPr>
        <w:t>TASARIM ETİĞİ</w:t>
      </w:r>
    </w:p>
    <w:p w:rsidR="00C33D57" w:rsidRPr="006924D0" w:rsidRDefault="00C33D57" w:rsidP="006924D0">
      <w:pPr>
        <w:pStyle w:val="ListeParagraf"/>
        <w:numPr>
          <w:ilvl w:val="0"/>
          <w:numId w:val="8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6924D0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Kavramsal Sanat</w:t>
      </w:r>
    </w:p>
    <w:p w:rsidR="00C33D57" w:rsidRPr="006924D0" w:rsidRDefault="00C33D57" w:rsidP="006924D0">
      <w:pPr>
        <w:pStyle w:val="ListeParagraf"/>
        <w:numPr>
          <w:ilvl w:val="0"/>
          <w:numId w:val="8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6924D0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Tasarım, Kuram ve Eleştiri</w:t>
      </w:r>
    </w:p>
    <w:p w:rsidR="00C33D57" w:rsidRPr="006924D0" w:rsidRDefault="00C33D57" w:rsidP="006924D0">
      <w:pPr>
        <w:pStyle w:val="ListeParagraf"/>
        <w:numPr>
          <w:ilvl w:val="0"/>
          <w:numId w:val="8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proofErr w:type="spellStart"/>
      <w:r w:rsidRPr="006924D0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Modernizm</w:t>
      </w:r>
      <w:proofErr w:type="spellEnd"/>
      <w:r w:rsidRPr="006924D0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 xml:space="preserve"> ve Tasarım </w:t>
      </w:r>
    </w:p>
    <w:p w:rsidR="00C33D57" w:rsidRPr="006924D0" w:rsidRDefault="00C33D57" w:rsidP="006924D0">
      <w:pPr>
        <w:pStyle w:val="ListeParagraf"/>
        <w:numPr>
          <w:ilvl w:val="0"/>
          <w:numId w:val="8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proofErr w:type="spellStart"/>
      <w:r w:rsidRPr="006924D0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Postmodernizm</w:t>
      </w:r>
      <w:proofErr w:type="spellEnd"/>
      <w:r w:rsidRPr="006924D0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 xml:space="preserve"> ve Tasarım </w:t>
      </w:r>
    </w:p>
    <w:p w:rsidR="00C33D57" w:rsidRPr="006924D0" w:rsidRDefault="00C33D57" w:rsidP="006924D0">
      <w:pPr>
        <w:pStyle w:val="ListeParagraf"/>
        <w:numPr>
          <w:ilvl w:val="0"/>
          <w:numId w:val="8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6924D0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Yapısalcı İncelemeler</w:t>
      </w:r>
    </w:p>
    <w:p w:rsidR="00C33D57" w:rsidRPr="006924D0" w:rsidRDefault="00C33D57" w:rsidP="006924D0">
      <w:pPr>
        <w:pStyle w:val="ListeParagraf"/>
        <w:numPr>
          <w:ilvl w:val="0"/>
          <w:numId w:val="8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proofErr w:type="spellStart"/>
      <w:r w:rsidRPr="006924D0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Postyapısalcı</w:t>
      </w:r>
      <w:proofErr w:type="spellEnd"/>
      <w:r w:rsidRPr="006924D0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 xml:space="preserve"> İncelemeler</w:t>
      </w:r>
    </w:p>
    <w:p w:rsidR="00C33D57" w:rsidRPr="006924D0" w:rsidRDefault="00C33D57" w:rsidP="006924D0">
      <w:pPr>
        <w:pStyle w:val="ListeParagraf"/>
        <w:numPr>
          <w:ilvl w:val="0"/>
          <w:numId w:val="8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proofErr w:type="spellStart"/>
      <w:r w:rsidRPr="006924D0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Fenomenolojik</w:t>
      </w:r>
      <w:proofErr w:type="spellEnd"/>
      <w:r w:rsidRPr="006924D0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 xml:space="preserve"> İncelemeler</w:t>
      </w:r>
    </w:p>
    <w:p w:rsidR="00C33D57" w:rsidRDefault="00C33D57" w:rsidP="006924D0">
      <w:pPr>
        <w:pStyle w:val="ListeParagraf"/>
        <w:numPr>
          <w:ilvl w:val="0"/>
          <w:numId w:val="8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proofErr w:type="spellStart"/>
      <w:r w:rsidRPr="006924D0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Psikanalitik</w:t>
      </w:r>
      <w:proofErr w:type="spellEnd"/>
      <w:r w:rsidRPr="006924D0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 xml:space="preserve"> İncelemeler</w:t>
      </w:r>
    </w:p>
    <w:p w:rsidR="00C33D57" w:rsidRPr="00A51C0B" w:rsidRDefault="005D09F0" w:rsidP="00A51C0B">
      <w:pPr>
        <w:pStyle w:val="ListeParagraf"/>
        <w:numPr>
          <w:ilvl w:val="0"/>
          <w:numId w:val="8"/>
        </w:numPr>
        <w:shd w:val="clear" w:color="auto" w:fill="FFFFFF"/>
        <w:spacing w:before="150" w:after="150" w:line="33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</w:pPr>
      <w:r w:rsidRPr="005D09F0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>Tasarım Etiği</w:t>
      </w:r>
      <w:r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tr-TR"/>
        </w:rPr>
        <w:t xml:space="preserve"> ile İlgili Diğer Konular</w:t>
      </w:r>
    </w:p>
    <w:sectPr w:rsidR="00C33D57" w:rsidRPr="00A51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F0D"/>
    <w:multiLevelType w:val="hybridMultilevel"/>
    <w:tmpl w:val="3316493C"/>
    <w:lvl w:ilvl="0" w:tplc="13BA37F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6024"/>
    <w:multiLevelType w:val="hybridMultilevel"/>
    <w:tmpl w:val="4CC48E1A"/>
    <w:lvl w:ilvl="0" w:tplc="189EA8A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F223C"/>
    <w:multiLevelType w:val="hybridMultilevel"/>
    <w:tmpl w:val="D346A614"/>
    <w:lvl w:ilvl="0" w:tplc="FADC509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B1939"/>
    <w:multiLevelType w:val="hybridMultilevel"/>
    <w:tmpl w:val="8258F9AC"/>
    <w:lvl w:ilvl="0" w:tplc="E5CC5D9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F42C7"/>
    <w:multiLevelType w:val="multilevel"/>
    <w:tmpl w:val="38B4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6C63CB"/>
    <w:multiLevelType w:val="multilevel"/>
    <w:tmpl w:val="60F2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0E1F1E"/>
    <w:multiLevelType w:val="hybridMultilevel"/>
    <w:tmpl w:val="1ABC0602"/>
    <w:lvl w:ilvl="0" w:tplc="C4521BC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B5E47"/>
    <w:multiLevelType w:val="hybridMultilevel"/>
    <w:tmpl w:val="291438A0"/>
    <w:lvl w:ilvl="0" w:tplc="AC3AC4D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6737D"/>
    <w:multiLevelType w:val="hybridMultilevel"/>
    <w:tmpl w:val="11589BEE"/>
    <w:lvl w:ilvl="0" w:tplc="90F22B5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90C93"/>
    <w:multiLevelType w:val="hybridMultilevel"/>
    <w:tmpl w:val="241A3B5E"/>
    <w:lvl w:ilvl="0" w:tplc="0D7EEA54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071E4"/>
    <w:multiLevelType w:val="hybridMultilevel"/>
    <w:tmpl w:val="1820D694"/>
    <w:lvl w:ilvl="0" w:tplc="765049B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7C"/>
    <w:rsid w:val="00061599"/>
    <w:rsid w:val="000F10BE"/>
    <w:rsid w:val="001E7D88"/>
    <w:rsid w:val="002C0E13"/>
    <w:rsid w:val="002C405E"/>
    <w:rsid w:val="00331011"/>
    <w:rsid w:val="003A3311"/>
    <w:rsid w:val="0048017D"/>
    <w:rsid w:val="00562211"/>
    <w:rsid w:val="005D09F0"/>
    <w:rsid w:val="00624820"/>
    <w:rsid w:val="006924D0"/>
    <w:rsid w:val="006E7EE7"/>
    <w:rsid w:val="00786007"/>
    <w:rsid w:val="00812A7C"/>
    <w:rsid w:val="0085197C"/>
    <w:rsid w:val="00902481"/>
    <w:rsid w:val="009102DE"/>
    <w:rsid w:val="0095543C"/>
    <w:rsid w:val="00A51C0B"/>
    <w:rsid w:val="00B11235"/>
    <w:rsid w:val="00B20AD5"/>
    <w:rsid w:val="00C04404"/>
    <w:rsid w:val="00C33D57"/>
    <w:rsid w:val="00C50D54"/>
    <w:rsid w:val="00D955AD"/>
    <w:rsid w:val="00DC45FF"/>
    <w:rsid w:val="00DC6F6F"/>
    <w:rsid w:val="00EC306D"/>
    <w:rsid w:val="00F31E0F"/>
    <w:rsid w:val="00F6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04404"/>
    <w:rPr>
      <w:b/>
      <w:bCs/>
    </w:rPr>
  </w:style>
  <w:style w:type="paragraph" w:styleId="ListeParagraf">
    <w:name w:val="List Paragraph"/>
    <w:basedOn w:val="Normal"/>
    <w:uiPriority w:val="34"/>
    <w:qFormat/>
    <w:rsid w:val="00C33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04404"/>
    <w:rPr>
      <w:b/>
      <w:bCs/>
    </w:rPr>
  </w:style>
  <w:style w:type="paragraph" w:styleId="ListeParagraf">
    <w:name w:val="List Paragraph"/>
    <w:basedOn w:val="Normal"/>
    <w:uiPriority w:val="34"/>
    <w:qFormat/>
    <w:rsid w:val="00C33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hikmetaydıngüler</dc:creator>
  <cp:lastModifiedBy>aidata</cp:lastModifiedBy>
  <cp:revision>2</cp:revision>
  <cp:lastPrinted>2020-02-25T11:15:00Z</cp:lastPrinted>
  <dcterms:created xsi:type="dcterms:W3CDTF">2020-12-09T13:15:00Z</dcterms:created>
  <dcterms:modified xsi:type="dcterms:W3CDTF">2020-12-09T13:15:00Z</dcterms:modified>
</cp:coreProperties>
</file>