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CA" w:rsidRPr="005704AF" w:rsidRDefault="005704AF" w:rsidP="005704AF">
      <w:pPr>
        <w:ind w:firstLine="708"/>
        <w:jc w:val="center"/>
        <w:rPr>
          <w:b/>
        </w:rPr>
      </w:pPr>
      <w:r w:rsidRPr="005704AF">
        <w:rPr>
          <w:b/>
        </w:rPr>
        <w:t>HOBİ BAHÇESİ İLAN METNİ</w:t>
      </w:r>
    </w:p>
    <w:p w:rsidR="002C41CA" w:rsidRDefault="002C41CA" w:rsidP="00031B24">
      <w:pPr>
        <w:ind w:firstLine="708"/>
        <w:jc w:val="both"/>
      </w:pPr>
    </w:p>
    <w:p w:rsidR="0055134F" w:rsidRDefault="00A86D0C" w:rsidP="00031B24">
      <w:pPr>
        <w:ind w:firstLine="708"/>
        <w:jc w:val="both"/>
      </w:pPr>
      <w:r>
        <w:t>Üniversitemiz Fen-Edebiyat Fakültesi yanında bulunan</w:t>
      </w:r>
      <w:r w:rsidR="00031B24">
        <w:t xml:space="preserve"> 20 adet “Hobi bahçesi”</w:t>
      </w:r>
      <w:r w:rsidR="0055134F">
        <w:t xml:space="preserve"> </w:t>
      </w:r>
      <w:r w:rsidR="00277917">
        <w:t>ek listede belirtilen personellerimize</w:t>
      </w:r>
      <w:r w:rsidR="00031B24">
        <w:t xml:space="preserve"> tahsis edil</w:t>
      </w:r>
      <w:r w:rsidR="0055134F">
        <w:t xml:space="preserve">miştir.  </w:t>
      </w:r>
      <w:r w:rsidR="00FF027B">
        <w:t>Hobi Bahçesi t</w:t>
      </w:r>
      <w:r w:rsidR="0055134F">
        <w:t xml:space="preserve">ahsis edilen </w:t>
      </w:r>
      <w:r w:rsidR="00277917">
        <w:t>personellerimizin</w:t>
      </w:r>
      <w:r w:rsidR="0055134F">
        <w:t xml:space="preserve"> </w:t>
      </w:r>
      <w:r w:rsidR="00277917">
        <w:t>150</w:t>
      </w:r>
      <w:r w:rsidR="0055134F">
        <w:t xml:space="preserve"> </w:t>
      </w:r>
      <w:proofErr w:type="gramStart"/>
      <w:r w:rsidR="0055134F">
        <w:t>TL</w:t>
      </w:r>
      <w:r w:rsidR="00277917">
        <w:t xml:space="preserve">        </w:t>
      </w:r>
      <w:r w:rsidR="0055134F">
        <w:t xml:space="preserve"> </w:t>
      </w:r>
      <w:r w:rsidR="00277917">
        <w:t>01</w:t>
      </w:r>
      <w:proofErr w:type="gramEnd"/>
      <w:r w:rsidR="00277917">
        <w:t xml:space="preserve">.01.2017 - 31.12.2018 tarihleri arasındaki </w:t>
      </w:r>
      <w:r w:rsidR="0055134F">
        <w:t>kullanım bedelini</w:t>
      </w:r>
      <w:r w:rsidR="00277917">
        <w:t>,</w:t>
      </w:r>
      <w:r w:rsidR="00031B24">
        <w:t xml:space="preserve"> </w:t>
      </w:r>
      <w:r w:rsidR="0055134F">
        <w:t>Strateji Geliştirme Daire Başkanlığı veznesine</w:t>
      </w:r>
      <w:r w:rsidR="00277917">
        <w:t xml:space="preserve"> veya </w:t>
      </w:r>
      <w:r w:rsidR="00277917">
        <w:rPr>
          <w:noProof/>
        </w:rPr>
        <w:t xml:space="preserve">Üniversitemizin T.C. Ziraat Bankası Üniversite şubesindeki </w:t>
      </w:r>
      <w:r w:rsidR="00277917">
        <w:t xml:space="preserve">TR87-0001-0014-7909-712370-5001 IBAN </w:t>
      </w:r>
      <w:proofErr w:type="spellStart"/>
      <w:r w:rsidR="00277917">
        <w:t>nolu</w:t>
      </w:r>
      <w:proofErr w:type="spellEnd"/>
      <w:r w:rsidR="00277917">
        <w:t xml:space="preserve"> </w:t>
      </w:r>
      <w:r w:rsidR="00277917">
        <w:rPr>
          <w:noProof/>
        </w:rPr>
        <w:t xml:space="preserve">hesabına </w:t>
      </w:r>
      <w:r w:rsidR="00277917">
        <w:t>31.12.2016</w:t>
      </w:r>
      <w:r w:rsidR="0055134F">
        <w:t xml:space="preserve"> tarihine kadar yatırmaları gerekmektedir.</w:t>
      </w:r>
    </w:p>
    <w:p w:rsidR="00FF027B" w:rsidRDefault="0055134F" w:rsidP="00FF027B">
      <w:pPr>
        <w:ind w:firstLine="708"/>
        <w:jc w:val="both"/>
      </w:pPr>
      <w:r>
        <w:t xml:space="preserve">Yer teslimi </w:t>
      </w:r>
      <w:r w:rsidR="00FF027B">
        <w:t xml:space="preserve">için </w:t>
      </w:r>
      <w:r w:rsidR="00F9650E">
        <w:t>personellerimizin</w:t>
      </w:r>
      <w:r w:rsidR="00FF027B">
        <w:t xml:space="preserve"> </w:t>
      </w:r>
      <w:r w:rsidR="00277917">
        <w:t xml:space="preserve">İdari ve Mali İşler Daire Başkanlığı Taşınmazlar Şube Müdürlüğü ile irtibata geçmeleri </w:t>
      </w:r>
      <w:r w:rsidR="00FF027B">
        <w:t xml:space="preserve">rica olunur.  </w:t>
      </w:r>
    </w:p>
    <w:p w:rsidR="00FF027B" w:rsidRDefault="00FF027B" w:rsidP="00FF027B">
      <w:pPr>
        <w:ind w:firstLine="708"/>
        <w:jc w:val="both"/>
      </w:pPr>
    </w:p>
    <w:p w:rsidR="00707B3E" w:rsidRDefault="00707B3E" w:rsidP="00707B3E">
      <w:pPr>
        <w:jc w:val="both"/>
      </w:pPr>
      <w:r>
        <w:t>İdari ve Mali İşler Daire Başkanlığı</w:t>
      </w:r>
      <w:bookmarkStart w:id="0" w:name="_GoBack"/>
      <w:bookmarkEnd w:id="0"/>
    </w:p>
    <w:p w:rsidR="00707B3E" w:rsidRDefault="00707B3E" w:rsidP="00707B3E">
      <w:pPr>
        <w:jc w:val="both"/>
      </w:pPr>
      <w:r>
        <w:t>Taşınmazlar Şube Müdürlüğü</w:t>
      </w:r>
    </w:p>
    <w:p w:rsidR="00707B3E" w:rsidRDefault="00277917" w:rsidP="00707B3E">
      <w:pPr>
        <w:jc w:val="both"/>
      </w:pPr>
      <w:r>
        <w:t>Tel: 312 19 19 / 7175-7131</w:t>
      </w:r>
    </w:p>
    <w:p w:rsidR="00FF027B" w:rsidRDefault="00FF027B" w:rsidP="00707B3E">
      <w:pPr>
        <w:jc w:val="both"/>
      </w:pPr>
    </w:p>
    <w:p w:rsidR="00031B24" w:rsidRDefault="00031B24" w:rsidP="00FF027B">
      <w:pPr>
        <w:ind w:firstLine="708"/>
        <w:jc w:val="center"/>
      </w:pPr>
      <w:r>
        <w:t>REKTÖRLÜK</w:t>
      </w:r>
    </w:p>
    <w:sectPr w:rsidR="00031B24" w:rsidSect="00B6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12"/>
    <w:rsid w:val="00031B24"/>
    <w:rsid w:val="00277917"/>
    <w:rsid w:val="002C41CA"/>
    <w:rsid w:val="00306D12"/>
    <w:rsid w:val="00400F15"/>
    <w:rsid w:val="00496757"/>
    <w:rsid w:val="0054166B"/>
    <w:rsid w:val="0055134F"/>
    <w:rsid w:val="005704AF"/>
    <w:rsid w:val="00575922"/>
    <w:rsid w:val="00707B3E"/>
    <w:rsid w:val="00835ED7"/>
    <w:rsid w:val="00A808F7"/>
    <w:rsid w:val="00A86D0C"/>
    <w:rsid w:val="00B45C12"/>
    <w:rsid w:val="00B629E6"/>
    <w:rsid w:val="00F0176A"/>
    <w:rsid w:val="00F8075E"/>
    <w:rsid w:val="00F9650E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7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7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 Business</dc:creator>
  <cp:lastModifiedBy>PRO2000</cp:lastModifiedBy>
  <cp:revision>6</cp:revision>
  <cp:lastPrinted>2015-04-06T08:48:00Z</cp:lastPrinted>
  <dcterms:created xsi:type="dcterms:W3CDTF">2015-04-06T08:27:00Z</dcterms:created>
  <dcterms:modified xsi:type="dcterms:W3CDTF">2016-12-09T06:10:00Z</dcterms:modified>
</cp:coreProperties>
</file>